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610" w:rsidRDefault="0026765A">
      <w:pPr>
        <w:shd w:val="clear" w:color="auto" w:fill="FFFFFF"/>
        <w:spacing w:before="120" w:after="120" w:line="240" w:lineRule="auto"/>
        <w:jc w:val="center"/>
        <w:rPr>
          <w:rFonts w:ascii="Helvetica Neue" w:eastAsia="Helvetica Neue" w:hAnsi="Helvetica Neue" w:cs="Helvetica Neue"/>
          <w:b/>
          <w:i/>
          <w:color w:val="000000"/>
          <w:sz w:val="44"/>
          <w:szCs w:val="44"/>
        </w:rPr>
      </w:pPr>
      <w:bookmarkStart w:id="0" w:name="_GoBack"/>
      <w:bookmarkEnd w:id="0"/>
      <w:r>
        <w:rPr>
          <w:rFonts w:ascii="Helvetica Neue" w:eastAsia="Helvetica Neue" w:hAnsi="Helvetica Neue" w:cs="Helvetica Neue"/>
          <w:b/>
          <w:i/>
          <w:noProof/>
          <w:sz w:val="44"/>
          <w:szCs w:val="44"/>
        </w:rPr>
        <w:drawing>
          <wp:anchor distT="114300" distB="114300" distL="114300" distR="114300" simplePos="0" relativeHeight="251658240" behindDoc="0" locked="0" layoutInCell="1" hidden="0" allowOverlap="1">
            <wp:simplePos x="0" y="0"/>
            <wp:positionH relativeFrom="page">
              <wp:posOffset>5961724</wp:posOffset>
            </wp:positionH>
            <wp:positionV relativeFrom="page">
              <wp:posOffset>638179</wp:posOffset>
            </wp:positionV>
            <wp:extent cx="829601" cy="771529"/>
            <wp:effectExtent l="0" t="0" r="0" b="0"/>
            <wp:wrapSquare wrapText="bothSides" distT="114300" distB="114300" distL="114300" distR="114300"/>
            <wp:docPr id="1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829601" cy="771529"/>
                    </a:xfrm>
                    <a:prstGeom prst="rect">
                      <a:avLst/>
                    </a:prstGeom>
                    <a:ln/>
                  </pic:spPr>
                </pic:pic>
              </a:graphicData>
            </a:graphic>
          </wp:anchor>
        </w:drawing>
      </w:r>
      <w:r>
        <w:rPr>
          <w:rFonts w:ascii="Helvetica Neue" w:eastAsia="Helvetica Neue" w:hAnsi="Helvetica Neue" w:cs="Helvetica Neue"/>
          <w:b/>
          <w:i/>
          <w:noProof/>
          <w:sz w:val="44"/>
          <w:szCs w:val="44"/>
        </w:rPr>
        <w:drawing>
          <wp:anchor distT="0" distB="0" distL="114300" distR="114300" simplePos="0" relativeHeight="251659264" behindDoc="0" locked="0" layoutInCell="1" hidden="0" allowOverlap="1">
            <wp:simplePos x="0" y="0"/>
            <wp:positionH relativeFrom="margin">
              <wp:posOffset>-428615</wp:posOffset>
            </wp:positionH>
            <wp:positionV relativeFrom="margin">
              <wp:posOffset>-276215</wp:posOffset>
            </wp:positionV>
            <wp:extent cx="1508125" cy="1066800"/>
            <wp:effectExtent l="0" t="0" r="0" b="0"/>
            <wp:wrapTopAndBottom distT="0" distB="0"/>
            <wp:docPr id="118" name="image4.jpg" descr="Macintosh HD:Users:robertapucci:Desktop:UC:HIDDEN HISTORIES:graficaesocial:logo_Locales_1.jpg"/>
            <wp:cNvGraphicFramePr/>
            <a:graphic xmlns:a="http://schemas.openxmlformats.org/drawingml/2006/main">
              <a:graphicData uri="http://schemas.openxmlformats.org/drawingml/2006/picture">
                <pic:pic xmlns:pic="http://schemas.openxmlformats.org/drawingml/2006/picture">
                  <pic:nvPicPr>
                    <pic:cNvPr id="0" name="image4.jpg" descr="Macintosh HD:Users:robertapucci:Desktop:UC:HIDDEN HISTORIES:graficaesocial:logo_Locales_1.jpg"/>
                    <pic:cNvPicPr preferRelativeResize="0"/>
                  </pic:nvPicPr>
                  <pic:blipFill>
                    <a:blip r:embed="rId8"/>
                    <a:srcRect/>
                    <a:stretch>
                      <a:fillRect/>
                    </a:stretch>
                  </pic:blipFill>
                  <pic:spPr>
                    <a:xfrm>
                      <a:off x="0" y="0"/>
                      <a:ext cx="1508125" cy="1066800"/>
                    </a:xfrm>
                    <a:prstGeom prst="rect">
                      <a:avLst/>
                    </a:prstGeom>
                    <a:ln/>
                  </pic:spPr>
                </pic:pic>
              </a:graphicData>
            </a:graphic>
          </wp:anchor>
        </w:drawing>
      </w:r>
      <w:r>
        <w:rPr>
          <w:rFonts w:ascii="Helvetica Neue" w:eastAsia="Helvetica Neue" w:hAnsi="Helvetica Neue" w:cs="Helvetica Neue"/>
          <w:b/>
          <w:i/>
          <w:color w:val="000000"/>
          <w:sz w:val="44"/>
          <w:szCs w:val="44"/>
        </w:rPr>
        <w:t xml:space="preserve">HIDDEN HISTORIES </w:t>
      </w:r>
      <w:r>
        <w:rPr>
          <w:rFonts w:ascii="Helvetica Neue" w:eastAsia="Helvetica Neue" w:hAnsi="Helvetica Neue" w:cs="Helvetica Neue"/>
          <w:b/>
          <w:i/>
          <w:sz w:val="44"/>
          <w:szCs w:val="44"/>
        </w:rPr>
        <w:t>2022</w:t>
      </w:r>
      <w:r>
        <w:rPr>
          <w:rFonts w:ascii="Helvetica Neue" w:eastAsia="Helvetica Neue" w:hAnsi="Helvetica Neue" w:cs="Helvetica Neue"/>
          <w:b/>
          <w:i/>
          <w:color w:val="000000"/>
          <w:sz w:val="44"/>
          <w:szCs w:val="44"/>
        </w:rPr>
        <w:t xml:space="preserve"> </w:t>
      </w:r>
    </w:p>
    <w:p w:rsidR="00B31610" w:rsidRDefault="0026765A">
      <w:pPr>
        <w:pBdr>
          <w:top w:val="nil"/>
          <w:left w:val="nil"/>
          <w:bottom w:val="nil"/>
          <w:right w:val="nil"/>
          <w:between w:val="nil"/>
        </w:pBdr>
        <w:shd w:val="clear" w:color="auto" w:fill="FFFFFF"/>
        <w:spacing w:before="120" w:after="120" w:line="240" w:lineRule="auto"/>
        <w:jc w:val="center"/>
        <w:rPr>
          <w:rFonts w:ascii="Helvetica Neue" w:eastAsia="Helvetica Neue" w:hAnsi="Helvetica Neue" w:cs="Helvetica Neue"/>
          <w:b/>
          <w:sz w:val="34"/>
          <w:szCs w:val="34"/>
        </w:rPr>
      </w:pPr>
      <w:r>
        <w:rPr>
          <w:rFonts w:ascii="Helvetica Neue" w:eastAsia="Helvetica Neue" w:hAnsi="Helvetica Neue" w:cs="Helvetica Neue"/>
          <w:b/>
          <w:sz w:val="38"/>
          <w:szCs w:val="38"/>
        </w:rPr>
        <w:t>Trovare le parole / Finding the words</w:t>
      </w:r>
      <w:r>
        <w:rPr>
          <w:rFonts w:ascii="Helvetica Neue" w:eastAsia="Helvetica Neue" w:hAnsi="Helvetica Neue" w:cs="Helvetica Neue"/>
          <w:b/>
          <w:sz w:val="34"/>
          <w:szCs w:val="34"/>
        </w:rPr>
        <w:t xml:space="preserve"> </w:t>
      </w:r>
    </w:p>
    <w:p w:rsidR="00B31610" w:rsidRDefault="0026765A">
      <w:pPr>
        <w:pBdr>
          <w:top w:val="nil"/>
          <w:left w:val="nil"/>
          <w:bottom w:val="nil"/>
          <w:right w:val="nil"/>
          <w:between w:val="nil"/>
        </w:pBdr>
        <w:shd w:val="clear" w:color="auto" w:fill="FFFFFF"/>
        <w:spacing w:before="120" w:after="120" w:line="240" w:lineRule="auto"/>
        <w:jc w:val="center"/>
        <w:rPr>
          <w:rFonts w:ascii="Helvetica Neue" w:eastAsia="Helvetica Neue" w:hAnsi="Helvetica Neue" w:cs="Helvetica Neue"/>
          <w:b/>
          <w:sz w:val="16"/>
          <w:szCs w:val="16"/>
        </w:rPr>
      </w:pPr>
      <w:r>
        <w:rPr>
          <w:rFonts w:ascii="Helvetica Neue" w:eastAsia="Helvetica Neue" w:hAnsi="Helvetica Neue" w:cs="Helvetica Neue"/>
          <w:color w:val="1A1A1A"/>
          <w:sz w:val="20"/>
          <w:szCs w:val="20"/>
        </w:rPr>
        <w:t>curated by</w:t>
      </w:r>
      <w:r>
        <w:rPr>
          <w:rFonts w:ascii="Helvetica Neue" w:eastAsia="Helvetica Neue" w:hAnsi="Helvetica Neue" w:cs="Helvetica Neue"/>
          <w:b/>
          <w:color w:val="1A1A1A"/>
          <w:sz w:val="20"/>
          <w:szCs w:val="20"/>
        </w:rPr>
        <w:t xml:space="preserve"> </w:t>
      </w:r>
    </w:p>
    <w:p w:rsidR="00B31610" w:rsidRDefault="0026765A">
      <w:pPr>
        <w:pBdr>
          <w:top w:val="nil"/>
          <w:left w:val="nil"/>
          <w:bottom w:val="nil"/>
          <w:right w:val="nil"/>
          <w:between w:val="nil"/>
        </w:pBdr>
        <w:shd w:val="clear" w:color="auto" w:fill="FFFFFF"/>
        <w:spacing w:before="120" w:after="120" w:line="240" w:lineRule="auto"/>
        <w:jc w:val="center"/>
        <w:rPr>
          <w:rFonts w:ascii="Helvetica Neue" w:eastAsia="Helvetica Neue" w:hAnsi="Helvetica Neue" w:cs="Helvetica Neue"/>
          <w:b/>
          <w:color w:val="1A1A1A"/>
          <w:sz w:val="24"/>
          <w:szCs w:val="24"/>
        </w:rPr>
      </w:pPr>
      <w:r>
        <w:rPr>
          <w:rFonts w:ascii="Helvetica Neue" w:eastAsia="Helvetica Neue" w:hAnsi="Helvetica Neue" w:cs="Helvetica Neue"/>
          <w:b/>
          <w:color w:val="1A1A1A"/>
          <w:sz w:val="24"/>
          <w:szCs w:val="24"/>
        </w:rPr>
        <w:t xml:space="preserve">Sara Alberani </w:t>
      </w:r>
      <w:r>
        <w:rPr>
          <w:rFonts w:ascii="Helvetica Neue" w:eastAsia="Helvetica Neue" w:hAnsi="Helvetica Neue" w:cs="Helvetica Neue"/>
          <w:color w:val="1A1A1A"/>
          <w:sz w:val="24"/>
          <w:szCs w:val="24"/>
        </w:rPr>
        <w:t>and</w:t>
      </w:r>
      <w:r>
        <w:rPr>
          <w:rFonts w:ascii="Helvetica Neue" w:eastAsia="Helvetica Neue" w:hAnsi="Helvetica Neue" w:cs="Helvetica Neue"/>
          <w:b/>
          <w:color w:val="1A1A1A"/>
          <w:sz w:val="24"/>
          <w:szCs w:val="24"/>
        </w:rPr>
        <w:t xml:space="preserve"> Marta Federici </w:t>
      </w:r>
    </w:p>
    <w:p w:rsidR="00B31610" w:rsidRDefault="0026765A">
      <w:pPr>
        <w:pBdr>
          <w:top w:val="nil"/>
          <w:left w:val="nil"/>
          <w:bottom w:val="nil"/>
          <w:right w:val="nil"/>
          <w:between w:val="nil"/>
        </w:pBdr>
        <w:shd w:val="clear" w:color="auto" w:fill="FFFFFF"/>
        <w:spacing w:before="120" w:after="120" w:line="240" w:lineRule="auto"/>
        <w:jc w:val="center"/>
        <w:rPr>
          <w:rFonts w:ascii="Helvetica Neue" w:eastAsia="Helvetica Neue" w:hAnsi="Helvetica Neue" w:cs="Helvetica Neue"/>
          <w:b/>
          <w:color w:val="1A1A1A"/>
        </w:rPr>
      </w:pPr>
      <w:r>
        <w:rPr>
          <w:rFonts w:ascii="Helvetica Neue" w:eastAsia="Helvetica Neue" w:hAnsi="Helvetica Neue" w:cs="Helvetica Neue"/>
          <w:color w:val="1A1A1A"/>
        </w:rPr>
        <w:t xml:space="preserve"> with</w:t>
      </w:r>
      <w:r>
        <w:rPr>
          <w:rFonts w:ascii="Helvetica Neue" w:eastAsia="Helvetica Neue" w:hAnsi="Helvetica Neue" w:cs="Helvetica Neue"/>
          <w:b/>
          <w:color w:val="1A1A1A"/>
        </w:rPr>
        <w:t xml:space="preserve"> Valerio Del Baglivo</w:t>
      </w:r>
    </w:p>
    <w:p w:rsidR="00B31610" w:rsidRDefault="00B31610">
      <w:pPr>
        <w:rPr>
          <w:rFonts w:ascii="Helvetica Neue" w:eastAsia="Helvetica Neue" w:hAnsi="Helvetica Neue" w:cs="Helvetica Neue"/>
          <w:b/>
        </w:rPr>
      </w:pPr>
    </w:p>
    <w:p w:rsidR="00B31610" w:rsidRDefault="0026765A">
      <w:pPr>
        <w:widowControl w:val="0"/>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Books are bodies (they can be dismembered) </w:t>
      </w:r>
    </w:p>
    <w:p w:rsidR="00B31610" w:rsidRDefault="0026765A">
      <w:pPr>
        <w:widowControl w:val="0"/>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exhibition and public programme by Dora Garcia </w:t>
      </w:r>
    </w:p>
    <w:p w:rsidR="00B31610" w:rsidRDefault="00B31610">
      <w:pPr>
        <w:rPr>
          <w:rFonts w:ascii="Helvetica Neue" w:eastAsia="Helvetica Neue" w:hAnsi="Helvetica Neue" w:cs="Helvetica Neue"/>
          <w:b/>
        </w:rPr>
      </w:pPr>
    </w:p>
    <w:p w:rsidR="00B31610" w:rsidRDefault="0026765A">
      <w:pPr>
        <w:jc w:val="center"/>
        <w:rPr>
          <w:rFonts w:ascii="Helvetica Neue" w:eastAsia="Helvetica Neue" w:hAnsi="Helvetica Neue" w:cs="Helvetica Neue"/>
          <w:b/>
        </w:rPr>
      </w:pPr>
      <w:r>
        <w:rPr>
          <w:rFonts w:ascii="Helvetica Neue" w:eastAsia="Helvetica Neue" w:hAnsi="Helvetica Neue" w:cs="Helvetica Neue"/>
          <w:b/>
        </w:rPr>
        <w:t>7 September 2022</w:t>
      </w:r>
    </w:p>
    <w:p w:rsidR="00B31610" w:rsidRDefault="0026765A">
      <w:pPr>
        <w:jc w:val="center"/>
        <w:rPr>
          <w:rFonts w:ascii="Helvetica Neue" w:eastAsia="Helvetica Neue" w:hAnsi="Helvetica Neue" w:cs="Helvetica Neue"/>
          <w:b/>
        </w:rPr>
      </w:pPr>
      <w:r>
        <w:rPr>
          <w:rFonts w:ascii="Helvetica Neue" w:eastAsia="Helvetica Neue" w:hAnsi="Helvetica Neue" w:cs="Helvetica Neue"/>
          <w:b/>
        </w:rPr>
        <w:t xml:space="preserve">6.30 pm - performance by Dora García </w:t>
      </w:r>
    </w:p>
    <w:p w:rsidR="00B31610" w:rsidRDefault="0026765A">
      <w:pPr>
        <w:jc w:val="center"/>
        <w:rPr>
          <w:rFonts w:ascii="Helvetica Neue" w:eastAsia="Helvetica Neue" w:hAnsi="Helvetica Neue" w:cs="Helvetica Neue"/>
          <w:b/>
        </w:rPr>
      </w:pPr>
      <w:r>
        <w:rPr>
          <w:rFonts w:ascii="Helvetica Neue" w:eastAsia="Helvetica Neue" w:hAnsi="Helvetica Neue" w:cs="Helvetica Neue"/>
          <w:b/>
        </w:rPr>
        <w:t>6.30-8.30 pm - exhibition opening</w:t>
      </w:r>
    </w:p>
    <w:p w:rsidR="00B31610" w:rsidRDefault="0026765A">
      <w:pPr>
        <w:jc w:val="center"/>
        <w:rPr>
          <w:rFonts w:ascii="Helvetica Neue" w:eastAsia="Helvetica Neue" w:hAnsi="Helvetica Neue" w:cs="Helvetica Neue"/>
          <w:sz w:val="20"/>
          <w:szCs w:val="20"/>
          <w:u w:val="single"/>
        </w:rPr>
      </w:pPr>
      <w:r>
        <w:rPr>
          <w:rFonts w:ascii="Helvetica Neue" w:eastAsia="Helvetica Neue" w:hAnsi="Helvetica Neue" w:cs="Helvetica Neue"/>
          <w:sz w:val="20"/>
          <w:szCs w:val="20"/>
          <w:u w:val="single"/>
        </w:rPr>
        <w:t xml:space="preserve">The exhibition can be visited from Monday to Friday, from 10 am to 2 pm. </w:t>
      </w:r>
    </w:p>
    <w:p w:rsidR="00B31610" w:rsidRDefault="0026765A">
      <w:pPr>
        <w:jc w:val="center"/>
        <w:rPr>
          <w:rFonts w:ascii="Helvetica Neue" w:eastAsia="Helvetica Neue" w:hAnsi="Helvetica Neue" w:cs="Helvetica Neue"/>
          <w:sz w:val="20"/>
          <w:szCs w:val="20"/>
          <w:u w:val="single"/>
        </w:rPr>
      </w:pPr>
      <w:r>
        <w:rPr>
          <w:rFonts w:ascii="Helvetica Neue" w:eastAsia="Helvetica Neue" w:hAnsi="Helvetica Neue" w:cs="Helvetica Neue"/>
          <w:sz w:val="20"/>
          <w:szCs w:val="20"/>
          <w:u w:val="single"/>
        </w:rPr>
        <w:t>The entrance is free.</w:t>
      </w:r>
    </w:p>
    <w:p w:rsidR="00B31610" w:rsidRDefault="0026765A">
      <w:pPr>
        <w:widowControl w:val="0"/>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Biblioteca Casanatense - Salone Monumentale </w:t>
      </w:r>
    </w:p>
    <w:p w:rsidR="00B31610" w:rsidRDefault="0026765A">
      <w:pPr>
        <w:widowControl w:val="0"/>
        <w:jc w:val="center"/>
        <w:rPr>
          <w:rFonts w:ascii="Helvetica Neue" w:eastAsia="Helvetica Neue" w:hAnsi="Helvetica Neue" w:cs="Helvetica Neue"/>
          <w:sz w:val="20"/>
          <w:szCs w:val="20"/>
        </w:rPr>
      </w:pPr>
      <w:r>
        <w:rPr>
          <w:rFonts w:ascii="Helvetica Neue" w:eastAsia="Helvetica Neue" w:hAnsi="Helvetica Neue" w:cs="Helvetica Neue"/>
          <w:sz w:val="20"/>
          <w:szCs w:val="20"/>
        </w:rPr>
        <w:t>Via di Sant’Ignazio 52, Rome</w:t>
      </w:r>
    </w:p>
    <w:p w:rsidR="00B31610" w:rsidRDefault="00B31610">
      <w:pPr>
        <w:pBdr>
          <w:top w:val="nil"/>
          <w:left w:val="nil"/>
          <w:bottom w:val="nil"/>
          <w:right w:val="nil"/>
          <w:between w:val="nil"/>
        </w:pBdr>
        <w:jc w:val="center"/>
        <w:rPr>
          <w:rFonts w:ascii="Helvetica Neue" w:eastAsia="Helvetica Neue" w:hAnsi="Helvetica Neue" w:cs="Helvetica Neue"/>
          <w:sz w:val="20"/>
          <w:szCs w:val="20"/>
        </w:rPr>
      </w:pPr>
    </w:p>
    <w:p w:rsidR="00B31610" w:rsidRDefault="0026765A">
      <w:pPr>
        <w:shd w:val="clear" w:color="auto" w:fill="FFFFFF"/>
        <w:spacing w:before="120" w:after="120" w:line="240" w:lineRule="auto"/>
        <w:jc w:val="center"/>
        <w:rPr>
          <w:rFonts w:ascii="Helvetica Neue" w:eastAsia="Helvetica Neue" w:hAnsi="Helvetica Neue" w:cs="Helvetica Neue"/>
          <w:b/>
        </w:rPr>
      </w:pPr>
      <w:r>
        <w:rPr>
          <w:rFonts w:ascii="Helvetica Neue" w:eastAsia="Helvetica Neue" w:hAnsi="Helvetica Neue" w:cs="Helvetica Neue"/>
          <w:b/>
        </w:rPr>
        <w:t>21 September 2022</w:t>
      </w:r>
      <w:r>
        <w:rPr>
          <w:rFonts w:ascii="Helvetica Neue" w:eastAsia="Helvetica Neue" w:hAnsi="Helvetica Neue" w:cs="Helvetica Neue"/>
          <w:b/>
          <w:color w:val="1A1A1A"/>
        </w:rPr>
        <w:t xml:space="preserve">, 6 pm - </w:t>
      </w:r>
      <w:r>
        <w:rPr>
          <w:rFonts w:ascii="Helvetica Neue" w:eastAsia="Helvetica Neue" w:hAnsi="Helvetica Neue" w:cs="Helvetica Neue"/>
          <w:b/>
        </w:rPr>
        <w:t>reading group with Dora García</w:t>
      </w:r>
    </w:p>
    <w:p w:rsidR="00B31610" w:rsidRDefault="0026765A">
      <w:pPr>
        <w:shd w:val="clear" w:color="auto" w:fill="FFFFFF"/>
        <w:spacing w:before="120" w:after="120" w:line="240" w:lineRule="auto"/>
        <w:jc w:val="center"/>
        <w:rPr>
          <w:rFonts w:ascii="Helvetica Neue" w:eastAsia="Helvetica Neue" w:hAnsi="Helvetica Neue" w:cs="Helvetica Neue"/>
          <w:sz w:val="20"/>
          <w:szCs w:val="20"/>
        </w:rPr>
      </w:pPr>
      <w:r>
        <w:rPr>
          <w:rFonts w:ascii="Helvetica Neue" w:eastAsia="Helvetica Neue" w:hAnsi="Helvetica Neue" w:cs="Helvetica Neue"/>
          <w:color w:val="222222"/>
          <w:sz w:val="20"/>
          <w:szCs w:val="20"/>
          <w:highlight w:val="white"/>
        </w:rPr>
        <w:t>Real Academia de España en Roma</w:t>
      </w:r>
      <w:r>
        <w:rPr>
          <w:rFonts w:ascii="Helvetica Neue" w:eastAsia="Helvetica Neue" w:hAnsi="Helvetica Neue" w:cs="Helvetica Neue"/>
          <w:sz w:val="20"/>
          <w:szCs w:val="20"/>
        </w:rPr>
        <w:t>, Piazza di S. Pietro in Montorio, 3, Rome</w:t>
      </w:r>
    </w:p>
    <w:p w:rsidR="00B31610" w:rsidRDefault="00B31610">
      <w:pPr>
        <w:shd w:val="clear" w:color="auto" w:fill="FFFFFF"/>
        <w:spacing w:before="120" w:after="120" w:line="240" w:lineRule="auto"/>
        <w:jc w:val="center"/>
        <w:rPr>
          <w:rFonts w:ascii="Helvetica Neue" w:eastAsia="Helvetica Neue" w:hAnsi="Helvetica Neue" w:cs="Helvetica Neue"/>
          <w:sz w:val="20"/>
          <w:szCs w:val="20"/>
        </w:rPr>
      </w:pPr>
    </w:p>
    <w:p w:rsidR="00B31610" w:rsidRDefault="0026765A">
      <w:pPr>
        <w:shd w:val="clear" w:color="auto" w:fill="FFFFFF"/>
        <w:spacing w:before="120" w:after="120" w:line="240" w:lineRule="auto"/>
        <w:jc w:val="center"/>
        <w:rPr>
          <w:rFonts w:ascii="Helvetica Neue" w:eastAsia="Helvetica Neue" w:hAnsi="Helvetica Neue" w:cs="Helvetica Neue"/>
          <w:b/>
        </w:rPr>
      </w:pPr>
      <w:r>
        <w:rPr>
          <w:rFonts w:ascii="Helvetica Neue" w:eastAsia="Helvetica Neue" w:hAnsi="Helvetica Neue" w:cs="Helvetica Neue"/>
          <w:b/>
        </w:rPr>
        <w:t>28 September 2022,</w:t>
      </w:r>
      <w:r>
        <w:rPr>
          <w:rFonts w:ascii="Helvetica Neue" w:eastAsia="Helvetica Neue" w:hAnsi="Helvetica Neue" w:cs="Helvetica Neue"/>
          <w:b/>
          <w:color w:val="1A1A1A"/>
        </w:rPr>
        <w:t xml:space="preserve"> 6.30 pm - </w:t>
      </w:r>
      <w:r>
        <w:rPr>
          <w:rFonts w:ascii="Helvetica Neue" w:eastAsia="Helvetica Neue" w:hAnsi="Helvetica Neue" w:cs="Helvetica Neue"/>
          <w:b/>
        </w:rPr>
        <w:t>performance by Dora García, with the participation of Maria Elena Fantoni and Brianda Carreras</w:t>
      </w:r>
    </w:p>
    <w:p w:rsidR="00B31610" w:rsidRDefault="0026765A">
      <w:pPr>
        <w:shd w:val="clear" w:color="auto" w:fill="FFFFFF"/>
        <w:spacing w:before="120" w:after="12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Biblioteca Casanatense, Sala di Lettura </w:t>
      </w:r>
    </w:p>
    <w:p w:rsidR="00B31610" w:rsidRDefault="0026765A">
      <w:pPr>
        <w:widowControl w:val="0"/>
        <w:jc w:val="center"/>
        <w:rPr>
          <w:rFonts w:ascii="Helvetica Neue" w:eastAsia="Helvetica Neue" w:hAnsi="Helvetica Neue" w:cs="Helvetica Neue"/>
          <w:sz w:val="20"/>
          <w:szCs w:val="20"/>
        </w:rPr>
      </w:pPr>
      <w:r>
        <w:rPr>
          <w:rFonts w:ascii="Helvetica Neue" w:eastAsia="Helvetica Neue" w:hAnsi="Helvetica Neue" w:cs="Helvetica Neue"/>
          <w:sz w:val="20"/>
          <w:szCs w:val="20"/>
        </w:rPr>
        <w:t>Via di Sant’Ignazio 52, Rome</w:t>
      </w:r>
    </w:p>
    <w:p w:rsidR="00B31610" w:rsidRDefault="00B31610">
      <w:pPr>
        <w:rPr>
          <w:rFonts w:ascii="Helvetica Neue" w:eastAsia="Helvetica Neue" w:hAnsi="Helvetica Neue" w:cs="Helvetica Neue"/>
          <w:b/>
        </w:rPr>
      </w:pPr>
    </w:p>
    <w:p w:rsidR="00B31610" w:rsidRDefault="0026765A">
      <w:pPr>
        <w:jc w:val="center"/>
        <w:rPr>
          <w:rFonts w:ascii="Helvetica Neue" w:eastAsia="Helvetica Neue" w:hAnsi="Helvetica Neue" w:cs="Helvetica Neue"/>
          <w:b/>
        </w:rPr>
      </w:pPr>
      <w:r>
        <w:rPr>
          <w:rFonts w:ascii="Helvetica Neue" w:eastAsia="Helvetica Neue" w:hAnsi="Helvetica Neue" w:cs="Helvetica Neue"/>
          <w:b/>
        </w:rPr>
        <w:t>11 September 2022, 5 pm</w:t>
      </w:r>
    </w:p>
    <w:p w:rsidR="00B31610" w:rsidRDefault="0026765A">
      <w:pPr>
        <w:jc w:val="center"/>
        <w:rPr>
          <w:rFonts w:ascii="Helvetica Neue" w:eastAsia="Helvetica Neue" w:hAnsi="Helvetica Neue" w:cs="Helvetica Neue"/>
          <w:b/>
          <w:u w:val="single"/>
        </w:rPr>
      </w:pPr>
      <w:r>
        <w:rPr>
          <w:rFonts w:ascii="Helvetica Neue" w:eastAsia="Helvetica Neue" w:hAnsi="Helvetica Neue" w:cs="Helvetica Neue"/>
          <w:b/>
          <w:i/>
          <w:u w:val="single"/>
        </w:rPr>
        <w:t>Stati Transitivi (Transitive States)</w:t>
      </w:r>
      <w:r>
        <w:rPr>
          <w:rFonts w:ascii="Helvetica Neue" w:eastAsia="Helvetica Neue" w:hAnsi="Helvetica Neue" w:cs="Helvetica Neue"/>
          <w:b/>
          <w:u w:val="single"/>
        </w:rPr>
        <w:t>: Talk with Renata Carvalho, Antonia Caruso, Adelita Husney-Bei, Sara Alberani and Marta Federici (LOCALES), Matteo Lucchetti</w:t>
      </w:r>
      <w:r>
        <w:rPr>
          <w:rFonts w:ascii="Helvetica Neue" w:eastAsia="Helvetica Neue" w:hAnsi="Helvetica Neue" w:cs="Helvetica Neue"/>
          <w:b/>
          <w:u w:val="single"/>
        </w:rPr>
        <w:t xml:space="preserve"> (Museo delle Civiltà) and Marcia Leite, in collaboration with Short Theatre</w:t>
      </w:r>
    </w:p>
    <w:p w:rsidR="00B31610" w:rsidRDefault="0026765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Mattatoio - Tettoia</w:t>
      </w:r>
    </w:p>
    <w:p w:rsidR="00B31610" w:rsidRDefault="0026765A">
      <w:pPr>
        <w:jc w:val="center"/>
        <w:rPr>
          <w:rFonts w:ascii="Helvetica Neue" w:eastAsia="Helvetica Neue" w:hAnsi="Helvetica Neue" w:cs="Helvetica Neue"/>
          <w:color w:val="202124"/>
          <w:sz w:val="20"/>
          <w:szCs w:val="20"/>
          <w:highlight w:val="white"/>
        </w:rPr>
      </w:pPr>
      <w:r>
        <w:rPr>
          <w:rFonts w:ascii="Helvetica Neue" w:eastAsia="Helvetica Neue" w:hAnsi="Helvetica Neue" w:cs="Helvetica Neue"/>
          <w:color w:val="202124"/>
          <w:sz w:val="20"/>
          <w:szCs w:val="20"/>
          <w:highlight w:val="white"/>
        </w:rPr>
        <w:t>Piazza Orazio Giustiniani, 4 - Rome</w:t>
      </w:r>
    </w:p>
    <w:p w:rsidR="00B31610" w:rsidRDefault="00B31610">
      <w:pPr>
        <w:jc w:val="center"/>
        <w:rPr>
          <w:rFonts w:ascii="Helvetica Neue" w:eastAsia="Helvetica Neue" w:hAnsi="Helvetica Neue" w:cs="Helvetica Neue"/>
          <w:color w:val="202124"/>
          <w:sz w:val="20"/>
          <w:szCs w:val="20"/>
          <w:highlight w:val="white"/>
        </w:rPr>
      </w:pPr>
    </w:p>
    <w:p w:rsidR="00B31610" w:rsidRDefault="0026765A">
      <w:pPr>
        <w:jc w:val="center"/>
        <w:rPr>
          <w:rFonts w:ascii="Helvetica Neue" w:eastAsia="Helvetica Neue" w:hAnsi="Helvetica Neue" w:cs="Helvetica Neue"/>
          <w:b/>
        </w:rPr>
      </w:pPr>
      <w:r>
        <w:rPr>
          <w:rFonts w:ascii="Helvetica Neue" w:eastAsia="Helvetica Neue" w:hAnsi="Helvetica Neue" w:cs="Helvetica Neue"/>
          <w:b/>
        </w:rPr>
        <w:t>12-14 September 2022</w:t>
      </w:r>
    </w:p>
    <w:p w:rsidR="00B31610" w:rsidRDefault="0026765A">
      <w:pPr>
        <w:widowControl w:val="0"/>
        <w:jc w:val="center"/>
        <w:rPr>
          <w:rFonts w:ascii="Helvetica Neue" w:eastAsia="Helvetica Neue" w:hAnsi="Helvetica Neue" w:cs="Helvetica Neue"/>
          <w:b/>
          <w:u w:val="single"/>
        </w:rPr>
      </w:pPr>
      <w:r>
        <w:rPr>
          <w:rFonts w:ascii="Helvetica Neue" w:eastAsia="Helvetica Neue" w:hAnsi="Helvetica Neue" w:cs="Helvetica Neue"/>
          <w:b/>
          <w:highlight w:val="white"/>
          <w:u w:val="single"/>
        </w:rPr>
        <w:t>A Collection in Turmoil</w:t>
      </w:r>
      <w:r>
        <w:rPr>
          <w:rFonts w:ascii="Helvetica Neue" w:eastAsia="Helvetica Neue" w:hAnsi="Helvetica Neue" w:cs="Helvetica Neue"/>
          <w:b/>
          <w:u w:val="single"/>
        </w:rPr>
        <w:t xml:space="preserve">. Workshop with Adelita Husni-Bey </w:t>
      </w:r>
    </w:p>
    <w:p w:rsidR="00B31610" w:rsidRDefault="0026765A">
      <w:pPr>
        <w:widowControl w:val="0"/>
        <w:jc w:val="center"/>
        <w:rPr>
          <w:rFonts w:ascii="Helvetica Neue" w:eastAsia="Helvetica Neue" w:hAnsi="Helvetica Neue" w:cs="Helvetica Neue"/>
          <w:sz w:val="20"/>
          <w:szCs w:val="20"/>
        </w:rPr>
      </w:pPr>
      <w:r>
        <w:rPr>
          <w:rFonts w:ascii="Helvetica Neue" w:eastAsia="Helvetica Neue" w:hAnsi="Helvetica Neue" w:cs="Helvetica Neue"/>
          <w:sz w:val="20"/>
          <w:szCs w:val="20"/>
        </w:rPr>
        <w:t>Museo delle Civiltà</w:t>
      </w:r>
    </w:p>
    <w:p w:rsidR="00B31610" w:rsidRDefault="0026765A">
      <w:pPr>
        <w:widowControl w:val="0"/>
        <w:jc w:val="center"/>
        <w:rPr>
          <w:rFonts w:ascii="Helvetica Neue" w:eastAsia="Helvetica Neue" w:hAnsi="Helvetica Neue" w:cs="Helvetica Neue"/>
          <w:sz w:val="20"/>
          <w:szCs w:val="20"/>
        </w:rPr>
      </w:pPr>
      <w:r>
        <w:rPr>
          <w:rFonts w:ascii="Helvetica Neue" w:eastAsia="Helvetica Neue" w:hAnsi="Helvetica Neue" w:cs="Helvetica Neue"/>
          <w:sz w:val="20"/>
          <w:szCs w:val="20"/>
        </w:rPr>
        <w:t>Piazza Guglielmo Marconi, 14 - EUR Rome</w:t>
      </w:r>
    </w:p>
    <w:p w:rsidR="00B31610" w:rsidRDefault="0026765A">
      <w:pPr>
        <w:widowControl w:val="0"/>
        <w:jc w:val="center"/>
        <w:rPr>
          <w:rFonts w:ascii="Helvetica Neue" w:eastAsia="Helvetica Neue" w:hAnsi="Helvetica Neue" w:cs="Helvetica Neue"/>
          <w:b/>
          <w:sz w:val="20"/>
          <w:szCs w:val="20"/>
        </w:rPr>
      </w:pPr>
      <w:r>
        <w:rPr>
          <w:rFonts w:ascii="Helvetica Neue" w:eastAsia="Helvetica Neue" w:hAnsi="Helvetica Neue" w:cs="Helvetica Neue"/>
          <w:sz w:val="20"/>
          <w:szCs w:val="20"/>
          <w:u w:val="single"/>
        </w:rPr>
        <w:lastRenderedPageBreak/>
        <w:t>event by reservation only</w:t>
      </w:r>
    </w:p>
    <w:p w:rsidR="00B31610" w:rsidRDefault="0026765A">
      <w:pPr>
        <w:pBdr>
          <w:top w:val="nil"/>
          <w:left w:val="nil"/>
          <w:bottom w:val="nil"/>
          <w:right w:val="nil"/>
          <w:between w:val="nil"/>
        </w:pBdr>
        <w:spacing w:before="100" w:after="100"/>
        <w:rPr>
          <w:rFonts w:ascii="Helvetica Neue" w:eastAsia="Helvetica Neue" w:hAnsi="Helvetica Neue" w:cs="Helvetica Neue"/>
          <w:highlight w:val="white"/>
        </w:rPr>
      </w:pPr>
      <w:r>
        <w:rPr>
          <w:rFonts w:ascii="Helvetica Neue" w:eastAsia="Helvetica Neue" w:hAnsi="Helvetica Neue" w:cs="Helvetica Neue"/>
          <w:b/>
          <w:highlight w:val="white"/>
        </w:rPr>
        <w:t xml:space="preserve">From September 7th to 28th, </w:t>
      </w:r>
      <w:r>
        <w:rPr>
          <w:rFonts w:ascii="Helvetica Neue" w:eastAsia="Helvetica Neue" w:hAnsi="Helvetica Neue" w:cs="Helvetica Neue"/>
          <w:highlight w:val="white"/>
        </w:rPr>
        <w:t>the second part of the</w:t>
      </w:r>
      <w:r>
        <w:rPr>
          <w:rFonts w:ascii="Helvetica Neue" w:eastAsia="Helvetica Neue" w:hAnsi="Helvetica Neue" w:cs="Helvetica Neue"/>
          <w:b/>
          <w:highlight w:val="white"/>
        </w:rPr>
        <w:t xml:space="preserve"> Hidden Histories 2022 </w:t>
      </w:r>
      <w:r>
        <w:rPr>
          <w:rFonts w:ascii="Helvetica Neue" w:eastAsia="Helvetica Neue" w:hAnsi="Helvetica Neue" w:cs="Helvetica Neue"/>
          <w:highlight w:val="white"/>
        </w:rPr>
        <w:t xml:space="preserve">program takes off with new projects by artists </w:t>
      </w:r>
      <w:r>
        <w:rPr>
          <w:rFonts w:ascii="Helvetica Neue" w:eastAsia="Helvetica Neue" w:hAnsi="Helvetica Neue" w:cs="Helvetica Neue"/>
          <w:b/>
          <w:highlight w:val="white"/>
        </w:rPr>
        <w:t xml:space="preserve">Dora Garcia </w:t>
      </w:r>
      <w:r>
        <w:rPr>
          <w:rFonts w:ascii="Helvetica Neue" w:eastAsia="Helvetica Neue" w:hAnsi="Helvetica Neue" w:cs="Helvetica Neue"/>
          <w:highlight w:val="white"/>
        </w:rPr>
        <w:t xml:space="preserve">and </w:t>
      </w:r>
      <w:r>
        <w:rPr>
          <w:rFonts w:ascii="Helvetica Neue" w:eastAsia="Helvetica Neue" w:hAnsi="Helvetica Neue" w:cs="Helvetica Neue"/>
          <w:b/>
          <w:highlight w:val="white"/>
        </w:rPr>
        <w:t>Adelita Husni-Bey</w:t>
      </w:r>
      <w:r>
        <w:rPr>
          <w:rFonts w:ascii="Helvetica Neue" w:eastAsia="Helvetica Neue" w:hAnsi="Helvetica Neue" w:cs="Helvetica Neue"/>
          <w:highlight w:val="white"/>
        </w:rPr>
        <w:t xml:space="preserve">. </w:t>
      </w:r>
      <w:r>
        <w:rPr>
          <w:rFonts w:ascii="Helvetica Neue" w:eastAsia="Helvetica Neue" w:hAnsi="Helvetica Neue" w:cs="Helvetica Neue"/>
        </w:rPr>
        <w:t>Curated by Sara Alberani and Marta Federici, with Valerio Del Baglivo, the project is designed from 2020 as a platform for site-specific research and artistic production and aims to critically re-discuss the city's historical-artistic legacy, adopting appr</w:t>
      </w:r>
      <w:r>
        <w:rPr>
          <w:rFonts w:ascii="Helvetica Neue" w:eastAsia="Helvetica Neue" w:hAnsi="Helvetica Neue" w:cs="Helvetica Neue"/>
        </w:rPr>
        <w:t>oaches and methods of decolonial thinking.</w:t>
      </w:r>
    </w:p>
    <w:p w:rsidR="00B31610" w:rsidRDefault="0026765A">
      <w:pPr>
        <w:pBdr>
          <w:top w:val="nil"/>
          <w:left w:val="nil"/>
          <w:bottom w:val="nil"/>
          <w:right w:val="nil"/>
          <w:between w:val="nil"/>
        </w:pBdr>
        <w:spacing w:before="100" w:after="100"/>
        <w:rPr>
          <w:rFonts w:ascii="Helvetica Neue" w:eastAsia="Helvetica Neue" w:hAnsi="Helvetica Neue" w:cs="Helvetica Neue"/>
          <w:highlight w:val="white"/>
        </w:rPr>
      </w:pPr>
      <w:r>
        <w:rPr>
          <w:rFonts w:ascii="Helvetica Neue" w:eastAsia="Helvetica Neue" w:hAnsi="Helvetica Neue" w:cs="Helvetica Neue"/>
        </w:rPr>
        <w:t>In this third edition, the focus remains on the public space, a dimension that in Rome is closely connected to the notions of heritage, preservation, restoration, and monumentality, along with its collections, arc</w:t>
      </w:r>
      <w:r>
        <w:rPr>
          <w:rFonts w:ascii="Helvetica Neue" w:eastAsia="Helvetica Neue" w:hAnsi="Helvetica Neue" w:cs="Helvetica Neue"/>
        </w:rPr>
        <w:t xml:space="preserve">hives and objects that still today are read and valued within a white, patriarchal and heteronormative canon. </w:t>
      </w:r>
      <w:r>
        <w:rPr>
          <w:rFonts w:ascii="Helvetica Neue" w:eastAsia="Helvetica Neue" w:hAnsi="Helvetica Neue" w:cs="Helvetica Neue"/>
          <w:highlight w:val="white"/>
        </w:rPr>
        <w:t xml:space="preserve"> </w:t>
      </w:r>
    </w:p>
    <w:p w:rsidR="00B31610" w:rsidRDefault="0026765A">
      <w:pPr>
        <w:spacing w:after="160" w:line="259" w:lineRule="auto"/>
        <w:rPr>
          <w:rFonts w:ascii="Helvetica Neue" w:eastAsia="Helvetica Neue" w:hAnsi="Helvetica Neue" w:cs="Helvetica Neue"/>
          <w:highlight w:val="white"/>
        </w:rPr>
      </w:pPr>
      <w:r>
        <w:rPr>
          <w:rFonts w:ascii="Helvetica Neue" w:eastAsia="Helvetica Neue" w:hAnsi="Helvetica Neue" w:cs="Helvetica Neue"/>
        </w:rPr>
        <w:t xml:space="preserve">The subtitle of Hidden Histories 2022 </w:t>
      </w:r>
      <w:r>
        <w:rPr>
          <w:rFonts w:ascii="Helvetica Neue" w:eastAsia="Helvetica Neue" w:hAnsi="Helvetica Neue" w:cs="Helvetica Neue"/>
          <w:b/>
          <w:i/>
          <w:highlight w:val="white"/>
        </w:rPr>
        <w:t xml:space="preserve">Trovare le parole </w:t>
      </w:r>
      <w:r>
        <w:rPr>
          <w:rFonts w:ascii="Helvetica Neue" w:eastAsia="Helvetica Neue" w:hAnsi="Helvetica Neue" w:cs="Helvetica Neue"/>
          <w:b/>
        </w:rPr>
        <w:t>/ Finding the words</w:t>
      </w:r>
      <w:r>
        <w:rPr>
          <w:rFonts w:ascii="Helvetica Neue" w:eastAsia="Helvetica Neue" w:hAnsi="Helvetica Neue" w:cs="Helvetica Neue"/>
        </w:rPr>
        <w:t xml:space="preserve"> takes its cue from an expression by feminist theorist Sara Ahmed in her book </w:t>
      </w:r>
      <w:r>
        <w:rPr>
          <w:rFonts w:ascii="Helvetica Neue" w:eastAsia="Helvetica Neue" w:hAnsi="Helvetica Neue" w:cs="Helvetica Neue"/>
          <w:i/>
        </w:rPr>
        <w:t>Living a Feminist Life</w:t>
      </w:r>
      <w:r>
        <w:rPr>
          <w:rFonts w:ascii="Helvetica Neue" w:eastAsia="Helvetica Neue" w:hAnsi="Helvetica Neue" w:cs="Helvetica Neue"/>
        </w:rPr>
        <w:t xml:space="preserve"> (Duke University Press Books, 2016), and focuses on the linguistic dimension as a fundamental space in which to act and declare what is not seen and recogn</w:t>
      </w:r>
      <w:r>
        <w:rPr>
          <w:rFonts w:ascii="Helvetica Neue" w:eastAsia="Helvetica Neue" w:hAnsi="Helvetica Neue" w:cs="Helvetica Neue"/>
        </w:rPr>
        <w:t>ized within society as violent, racist, and sexist. As stated by Ahmed, finding words means naming the problems we are confronted with, "allowing something to acquire a social and physical density by gathering up what otherwise remain scattered experiences</w:t>
      </w:r>
      <w:r>
        <w:rPr>
          <w:rFonts w:ascii="Helvetica Neue" w:eastAsia="Helvetica Neue" w:hAnsi="Helvetica Neue" w:cs="Helvetica Neue"/>
        </w:rPr>
        <w:t>".</w:t>
      </w:r>
    </w:p>
    <w:p w:rsidR="00B31610" w:rsidRDefault="0026765A">
      <w:pPr>
        <w:spacing w:after="160" w:line="259" w:lineRule="auto"/>
        <w:rPr>
          <w:rFonts w:ascii="Helvetica Neue" w:eastAsia="Helvetica Neue" w:hAnsi="Helvetica Neue" w:cs="Helvetica Neue"/>
        </w:rPr>
      </w:pPr>
      <w:r>
        <w:rPr>
          <w:rFonts w:ascii="Helvetica Neue" w:eastAsia="Helvetica Neue" w:hAnsi="Helvetica Neue" w:cs="Helvetica Neue"/>
        </w:rPr>
        <w:t xml:space="preserve">In the words of curators </w:t>
      </w:r>
      <w:r>
        <w:rPr>
          <w:rFonts w:ascii="Helvetica Neue" w:eastAsia="Helvetica Neue" w:hAnsi="Helvetica Neue" w:cs="Helvetica Neue"/>
          <w:b/>
        </w:rPr>
        <w:t>Sara Alberani and Marta Federici</w:t>
      </w:r>
      <w:r>
        <w:rPr>
          <w:rFonts w:ascii="Helvetica Neue" w:eastAsia="Helvetica Neue" w:hAnsi="Helvetica Neue" w:cs="Helvetica Neue"/>
        </w:rPr>
        <w:t>, "Hidden Histories 2022 acts through the practices and discourses of the artists involved, who open paths of reappropriation and re-signification of places in the city from which communities have</w:t>
      </w:r>
      <w:r>
        <w:rPr>
          <w:rFonts w:ascii="Helvetica Neue" w:eastAsia="Helvetica Neue" w:hAnsi="Helvetica Neue" w:cs="Helvetica Neue"/>
        </w:rPr>
        <w:t xml:space="preserve"> been removed. In different ways and manners, the interventions detect and analyze processes of invisibilization and track down marginalized stories and voices in order to bring them out into the public space, as is the case in </w:t>
      </w:r>
      <w:r>
        <w:rPr>
          <w:rFonts w:ascii="Helvetica Neue" w:eastAsia="Helvetica Neue" w:hAnsi="Helvetica Neue" w:cs="Helvetica Neue"/>
          <w:b/>
        </w:rPr>
        <w:t>Iván Argote</w:t>
      </w:r>
      <w:r>
        <w:rPr>
          <w:rFonts w:ascii="Helvetica Neue" w:eastAsia="Helvetica Neue" w:hAnsi="Helvetica Neue" w:cs="Helvetica Neue"/>
        </w:rPr>
        <w:t xml:space="preserve">'s work with the </w:t>
      </w:r>
      <w:r>
        <w:rPr>
          <w:rFonts w:ascii="Helvetica Neue" w:eastAsia="Helvetica Neue" w:hAnsi="Helvetica Neue" w:cs="Helvetica Neue"/>
        </w:rPr>
        <w:t xml:space="preserve">children of the Esquilino neighborhood; other interventions critically reread common expressions, such as </w:t>
      </w:r>
      <w:r>
        <w:rPr>
          <w:rFonts w:ascii="Helvetica Neue" w:eastAsia="Helvetica Neue" w:hAnsi="Helvetica Neue" w:cs="Helvetica Neue"/>
          <w:b/>
        </w:rPr>
        <w:t>Autumn Knight</w:t>
      </w:r>
      <w:r>
        <w:rPr>
          <w:rFonts w:ascii="Helvetica Neue" w:eastAsia="Helvetica Neue" w:hAnsi="Helvetica Neue" w:cs="Helvetica Neue"/>
        </w:rPr>
        <w:t>'s "dolce far niente," (the sweetness of doing nothing) whose performance at Palazzo Altemps speaks to us about racialized bodies and sur</w:t>
      </w:r>
      <w:r>
        <w:rPr>
          <w:rFonts w:ascii="Helvetica Neue" w:eastAsia="Helvetica Neue" w:hAnsi="Helvetica Neue" w:cs="Helvetica Neue"/>
        </w:rPr>
        <w:t xml:space="preserve">vival strategies. </w:t>
      </w:r>
      <w:r>
        <w:rPr>
          <w:rFonts w:ascii="Helvetica Neue" w:eastAsia="Helvetica Neue" w:hAnsi="Helvetica Neue" w:cs="Helvetica Neue"/>
          <w:b/>
        </w:rPr>
        <w:t>Dora García</w:t>
      </w:r>
      <w:r>
        <w:rPr>
          <w:rFonts w:ascii="Helvetica Neue" w:eastAsia="Helvetica Neue" w:hAnsi="Helvetica Neue" w:cs="Helvetica Neue"/>
        </w:rPr>
        <w:t xml:space="preserve">, on the other hand, gives voice to books and texts that have been subject to censorship throughout history, through a public program that stems from a study of the archives of the Casanatense Library. Finally, </w:t>
      </w:r>
      <w:r>
        <w:rPr>
          <w:rFonts w:ascii="Helvetica Neue" w:eastAsia="Helvetica Neue" w:hAnsi="Helvetica Neue" w:cs="Helvetica Neue"/>
          <w:b/>
        </w:rPr>
        <w:t>Adelita Husni-Be</w:t>
      </w:r>
      <w:r>
        <w:rPr>
          <w:rFonts w:ascii="Helvetica Neue" w:eastAsia="Helvetica Neue" w:hAnsi="Helvetica Neue" w:cs="Helvetica Neue"/>
          <w:b/>
        </w:rPr>
        <w:t>y</w:t>
      </w:r>
      <w:r>
        <w:rPr>
          <w:rFonts w:ascii="Helvetica Neue" w:eastAsia="Helvetica Neue" w:hAnsi="Helvetica Neue" w:cs="Helvetica Neue"/>
        </w:rPr>
        <w:t xml:space="preserve"> offers a collective workshop that starts with an analysis of the collections of the former Museo Coloniale, which have become part of the collections of the Museo delle Civiltà di Roma which are currently undergoing a series of research activities.</w:t>
      </w:r>
    </w:p>
    <w:p w:rsidR="00B31610" w:rsidRDefault="0026765A">
      <w:pPr>
        <w:spacing w:after="160" w:line="259" w:lineRule="auto"/>
        <w:rPr>
          <w:rFonts w:ascii="Helvetica Neue" w:eastAsia="Helvetica Neue" w:hAnsi="Helvetica Neue" w:cs="Helvetica Neue"/>
          <w:b/>
          <w:highlight w:val="white"/>
        </w:rPr>
      </w:pPr>
      <w:r>
        <w:rPr>
          <w:rFonts w:ascii="Helvetica Neue" w:eastAsia="Helvetica Neue" w:hAnsi="Helvetica Neue" w:cs="Helvetica Neue"/>
          <w:b/>
          <w:u w:val="single"/>
        </w:rPr>
        <w:t>All e</w:t>
      </w:r>
      <w:r>
        <w:rPr>
          <w:rFonts w:ascii="Helvetica Neue" w:eastAsia="Helvetica Neue" w:hAnsi="Helvetica Neue" w:cs="Helvetica Neue"/>
          <w:b/>
          <w:u w:val="single"/>
        </w:rPr>
        <w:t>vents are open to all and free of charge. Access is subject to availability</w:t>
      </w:r>
    </w:p>
    <w:p w:rsidR="00B31610" w:rsidRDefault="00B31610">
      <w:pPr>
        <w:pBdr>
          <w:top w:val="nil"/>
          <w:left w:val="nil"/>
          <w:bottom w:val="nil"/>
          <w:right w:val="nil"/>
          <w:between w:val="nil"/>
        </w:pBdr>
        <w:spacing w:before="100" w:after="100"/>
        <w:rPr>
          <w:rFonts w:ascii="Helvetica Neue" w:eastAsia="Helvetica Neue" w:hAnsi="Helvetica Neue" w:cs="Helvetica Neue"/>
        </w:rPr>
      </w:pPr>
    </w:p>
    <w:p w:rsidR="00B31610" w:rsidRDefault="0026765A">
      <w:pPr>
        <w:spacing w:after="160" w:line="259" w:lineRule="auto"/>
        <w:rPr>
          <w:rFonts w:ascii="Helvetica Neue" w:eastAsia="Helvetica Neue" w:hAnsi="Helvetica Neue" w:cs="Helvetica Neue"/>
          <w:color w:val="000000"/>
        </w:rPr>
      </w:pPr>
      <w:r>
        <w:rPr>
          <w:rFonts w:ascii="Helvetica Neue" w:eastAsia="Helvetica Neue" w:hAnsi="Helvetica Neue" w:cs="Helvetica Neue"/>
          <w:b/>
        </w:rPr>
        <w:t xml:space="preserve">THE PROGRAM - PART ONE </w:t>
      </w:r>
      <w:r>
        <w:rPr>
          <w:rFonts w:ascii="Helvetica Neue" w:eastAsia="Helvetica Neue" w:hAnsi="Helvetica Neue" w:cs="Helvetica Neue"/>
        </w:rPr>
        <w:br/>
      </w:r>
      <w:r>
        <w:rPr>
          <w:rFonts w:ascii="Helvetica Neue" w:eastAsia="Helvetica Neue" w:hAnsi="Helvetica Neue" w:cs="Helvetica Neue"/>
        </w:rPr>
        <w:br/>
        <w:t xml:space="preserve">In the context of the first part of the program, on June 07 </w:t>
      </w:r>
      <w:r>
        <w:rPr>
          <w:rFonts w:ascii="Helvetica Neue" w:eastAsia="Helvetica Neue" w:hAnsi="Helvetica Neue" w:cs="Helvetica Neue"/>
          <w:b/>
        </w:rPr>
        <w:t>Iván Argote</w:t>
      </w:r>
      <w:r>
        <w:rPr>
          <w:rFonts w:ascii="Helvetica Neue" w:eastAsia="Helvetica Neue" w:hAnsi="Helvetica Neue" w:cs="Helvetica Neue"/>
        </w:rPr>
        <w:t xml:space="preserve"> (CO) presented for Hidden Histories the long-running project </w:t>
      </w:r>
      <w:r>
        <w:rPr>
          <w:i/>
        </w:rPr>
        <w:t>Activissim</w:t>
      </w:r>
      <w:r>
        <w:rPr>
          <w:i/>
        </w:rPr>
        <w:t>ə</w:t>
      </w:r>
      <w:r>
        <w:rPr>
          <w:rFonts w:ascii="Helvetica Neue" w:eastAsia="Helvetica Neue" w:hAnsi="Helvetica Neue" w:cs="Helvetica Neue"/>
        </w:rPr>
        <w:t xml:space="preserve">, carried </w:t>
      </w:r>
      <w:r>
        <w:rPr>
          <w:rFonts w:ascii="Helvetica Neue" w:eastAsia="Helvetica Neue" w:hAnsi="Helvetica Neue" w:cs="Helvetica Neue"/>
        </w:rPr>
        <w:t xml:space="preserve">out in the form of a protest workshop for girls and boys ages 4 to 9, aimed at developing critical thinking through language games and playful demonstrations. </w:t>
      </w:r>
      <w:r>
        <w:rPr>
          <w:rFonts w:ascii="Helvetica Neue" w:eastAsia="Helvetica Neue" w:hAnsi="Helvetica Neue" w:cs="Helvetica Neue"/>
          <w:color w:val="000000"/>
        </w:rPr>
        <w:t xml:space="preserve"> </w:t>
      </w:r>
    </w:p>
    <w:p w:rsidR="00B31610" w:rsidRDefault="0026765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In its activation in Rome, the workshop involved a group of girls and boys from the after-schoo</w:t>
      </w:r>
      <w:r>
        <w:rPr>
          <w:rFonts w:ascii="Helvetica Neue" w:eastAsia="Helvetica Neue" w:hAnsi="Helvetica Neue" w:cs="Helvetica Neue"/>
        </w:rPr>
        <w:t xml:space="preserve">l activities of the </w:t>
      </w:r>
      <w:r>
        <w:rPr>
          <w:rFonts w:ascii="Helvetica Neue" w:eastAsia="Helvetica Neue" w:hAnsi="Helvetica Neue" w:cs="Helvetica Neue"/>
          <w:b/>
        </w:rPr>
        <w:t>Associazione Genitori Scuola Di Donato</w:t>
      </w:r>
      <w:r>
        <w:rPr>
          <w:rFonts w:ascii="Helvetica Neue" w:eastAsia="Helvetica Neue" w:hAnsi="Helvetica Neue" w:cs="Helvetica Neue"/>
        </w:rPr>
        <w:t>, a reality that constitutes a fundamental point of reference in the Esquilino neighborhood thanks to the initiatives that encourage and consolidate relationships and exchanges among the many commun</w:t>
      </w:r>
      <w:r>
        <w:rPr>
          <w:rFonts w:ascii="Helvetica Neue" w:eastAsia="Helvetica Neue" w:hAnsi="Helvetica Neue" w:cs="Helvetica Neue"/>
        </w:rPr>
        <w:t>ities of different cultural backgrounds that inhabit the area. The children walked through the streets of Esquilino on the afternoon of June 07, starting from the Di Donato school until they reached the gardens of Piazza Vittorio, for a collective moment o</w:t>
      </w:r>
      <w:r>
        <w:rPr>
          <w:rFonts w:ascii="Helvetica Neue" w:eastAsia="Helvetica Neue" w:hAnsi="Helvetica Neue" w:cs="Helvetica Neue"/>
        </w:rPr>
        <w:t>f protest accessible to all.</w:t>
      </w:r>
    </w:p>
    <w:p w:rsidR="00B31610" w:rsidRDefault="0026765A">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rPr>
        <w:t xml:space="preserve">The event was held in collaboration with </w:t>
      </w:r>
      <w:r>
        <w:rPr>
          <w:rFonts w:ascii="Helvetica Neue" w:eastAsia="Helvetica Neue" w:hAnsi="Helvetica Neue" w:cs="Helvetica Neue"/>
          <w:b/>
        </w:rPr>
        <w:t xml:space="preserve">Associazione Genitori Scuola Di Donato </w:t>
      </w:r>
      <w:r>
        <w:rPr>
          <w:rFonts w:ascii="Helvetica Neue" w:eastAsia="Helvetica Neue" w:hAnsi="Helvetica Neue" w:cs="Helvetica Neue"/>
        </w:rPr>
        <w:t>and</w:t>
      </w:r>
      <w:r>
        <w:rPr>
          <w:rFonts w:ascii="Helvetica Neue" w:eastAsia="Helvetica Neue" w:hAnsi="Helvetica Neue" w:cs="Helvetica Neue"/>
          <w:b/>
        </w:rPr>
        <w:t xml:space="preserve"> Villa Medici - Accademia di Francia a Roma.</w:t>
      </w:r>
    </w:p>
    <w:p w:rsidR="00B31610" w:rsidRDefault="00B31610">
      <w:pPr>
        <w:pBdr>
          <w:top w:val="nil"/>
          <w:left w:val="nil"/>
          <w:bottom w:val="nil"/>
          <w:right w:val="nil"/>
          <w:between w:val="nil"/>
        </w:pBdr>
        <w:rPr>
          <w:rFonts w:ascii="Helvetica Neue" w:eastAsia="Helvetica Neue" w:hAnsi="Helvetica Neue" w:cs="Helvetica Neue"/>
          <w:b/>
        </w:rPr>
      </w:pPr>
    </w:p>
    <w:p w:rsidR="00B31610" w:rsidRDefault="0026765A">
      <w:pPr>
        <w:pBdr>
          <w:top w:val="nil"/>
          <w:left w:val="nil"/>
          <w:bottom w:val="nil"/>
          <w:right w:val="nil"/>
          <w:between w:val="nil"/>
        </w:pBdr>
        <w:rPr>
          <w:rFonts w:ascii="Helvetica Neue" w:eastAsia="Helvetica Neue" w:hAnsi="Helvetica Neue" w:cs="Helvetica Neue"/>
        </w:rPr>
      </w:pPr>
      <w:bookmarkStart w:id="1" w:name="_heading=h.1fob9te" w:colFirst="0" w:colLast="0"/>
      <w:bookmarkEnd w:id="1"/>
      <w:r>
        <w:rPr>
          <w:rFonts w:ascii="Helvetica Neue" w:eastAsia="Helvetica Neue" w:hAnsi="Helvetica Neue" w:cs="Helvetica Neue"/>
        </w:rPr>
        <w:t xml:space="preserve">On </w:t>
      </w:r>
      <w:r>
        <w:rPr>
          <w:rFonts w:ascii="Helvetica Neue" w:eastAsia="Helvetica Neue" w:hAnsi="Helvetica Neue" w:cs="Helvetica Neue"/>
          <w:b/>
        </w:rPr>
        <w:t>July 19</w:t>
      </w:r>
      <w:r>
        <w:rPr>
          <w:rFonts w:ascii="Helvetica Neue" w:eastAsia="Helvetica Neue" w:hAnsi="Helvetica Neue" w:cs="Helvetica Neue"/>
        </w:rPr>
        <w:t xml:space="preserve">, artist </w:t>
      </w:r>
      <w:r>
        <w:rPr>
          <w:rFonts w:ascii="Helvetica Neue" w:eastAsia="Helvetica Neue" w:hAnsi="Helvetica Neue" w:cs="Helvetica Neue"/>
          <w:b/>
        </w:rPr>
        <w:t>Autumn Knight</w:t>
      </w:r>
      <w:r>
        <w:rPr>
          <w:rFonts w:ascii="Helvetica Neue" w:eastAsia="Helvetica Neue" w:hAnsi="Helvetica Neue" w:cs="Helvetica Neue"/>
        </w:rPr>
        <w:t xml:space="preserve"> (USA) proposed the site-specific performance </w:t>
      </w:r>
      <w:r>
        <w:rPr>
          <w:rFonts w:ascii="Helvetica Neue" w:eastAsia="Helvetica Neue" w:hAnsi="Helvetica Neue" w:cs="Helvetica Neue"/>
          <w:i/>
        </w:rPr>
        <w:t>Church of Nothing, T</w:t>
      </w:r>
      <w:r>
        <w:rPr>
          <w:rFonts w:ascii="Helvetica Neue" w:eastAsia="Helvetica Neue" w:hAnsi="Helvetica Neue" w:cs="Helvetica Neue"/>
          <w:i/>
        </w:rPr>
        <w:t>heatre of Nothing</w:t>
      </w:r>
      <w:r>
        <w:rPr>
          <w:rFonts w:ascii="Helvetica Neue" w:eastAsia="Helvetica Neue" w:hAnsi="Helvetica Neue" w:cs="Helvetica Neue"/>
        </w:rPr>
        <w:t xml:space="preserve"> inside </w:t>
      </w:r>
      <w:r>
        <w:rPr>
          <w:rFonts w:ascii="Helvetica Neue" w:eastAsia="Helvetica Neue" w:hAnsi="Helvetica Neue" w:cs="Helvetica Neue"/>
          <w:b/>
        </w:rPr>
        <w:t>Palazzo Altemps</w:t>
      </w:r>
      <w:r>
        <w:rPr>
          <w:rFonts w:ascii="Helvetica Neue" w:eastAsia="Helvetica Neue" w:hAnsi="Helvetica Neue" w:cs="Helvetica Neue"/>
        </w:rPr>
        <w:t xml:space="preserve">, one of the sites of the Museo Nazionale Romano. The work unfolded in two different areas of Palazzo Altemps: the Church of Sant'Aniceto and the Theatre – </w:t>
      </w:r>
      <w:r>
        <w:rPr>
          <w:rFonts w:ascii="Helvetica Neue" w:eastAsia="Helvetica Neue" w:hAnsi="Helvetica Neue" w:cs="Helvetica Neue"/>
          <w:color w:val="1D1D1B"/>
        </w:rPr>
        <w:t>both spaces linked to a time of leisure, and ritual detached from daily laborious activities</w:t>
      </w:r>
      <w:r>
        <w:rPr>
          <w:rFonts w:ascii="Helvetica Neue" w:eastAsia="Helvetica Neue" w:hAnsi="Helvetica Neue" w:cs="Helvetica Neue"/>
        </w:rPr>
        <w:t>. Knight critically explored the Italian concept of "dolce far niente" (the sweetness of doing nothing) using body, text and sound as means to explore the political</w:t>
      </w:r>
      <w:r>
        <w:rPr>
          <w:rFonts w:ascii="Helvetica Neue" w:eastAsia="Helvetica Neue" w:hAnsi="Helvetica Neue" w:cs="Helvetica Neue"/>
        </w:rPr>
        <w:t xml:space="preserve"> meanings and creative potential of "doing nothing".</w:t>
      </w:r>
    </w:p>
    <w:p w:rsidR="00B31610" w:rsidRDefault="0026765A">
      <w:pPr>
        <w:pBdr>
          <w:top w:val="nil"/>
          <w:left w:val="nil"/>
          <w:bottom w:val="nil"/>
          <w:right w:val="nil"/>
          <w:between w:val="nil"/>
        </w:pBdr>
        <w:rPr>
          <w:rFonts w:ascii="Helvetica Neue" w:eastAsia="Helvetica Neue" w:hAnsi="Helvetica Neue" w:cs="Helvetica Neue"/>
        </w:rPr>
      </w:pPr>
      <w:bookmarkStart w:id="2" w:name="_heading=h.dw9ni6u5mtv4" w:colFirst="0" w:colLast="0"/>
      <w:bookmarkEnd w:id="2"/>
      <w:r>
        <w:rPr>
          <w:rFonts w:ascii="Helvetica Neue" w:eastAsia="Helvetica Neue" w:hAnsi="Helvetica Neue" w:cs="Helvetica Neue"/>
        </w:rPr>
        <w:t xml:space="preserve">The event was organized in collaboration with </w:t>
      </w:r>
      <w:r>
        <w:rPr>
          <w:rFonts w:ascii="Helvetica Neue" w:eastAsia="Helvetica Neue" w:hAnsi="Helvetica Neue" w:cs="Helvetica Neue"/>
          <w:b/>
        </w:rPr>
        <w:t xml:space="preserve">American Academy in Rome </w:t>
      </w:r>
      <w:r>
        <w:rPr>
          <w:rFonts w:ascii="Helvetica Neue" w:eastAsia="Helvetica Neue" w:hAnsi="Helvetica Neue" w:cs="Helvetica Neue"/>
        </w:rPr>
        <w:t xml:space="preserve">and </w:t>
      </w:r>
      <w:r>
        <w:rPr>
          <w:rFonts w:ascii="Helvetica Neue" w:eastAsia="Helvetica Neue" w:hAnsi="Helvetica Neue" w:cs="Helvetica Neue"/>
          <w:b/>
        </w:rPr>
        <w:t>Museo Nazionale Romano</w:t>
      </w:r>
      <w:r>
        <w:rPr>
          <w:rFonts w:ascii="Helvetica Neue" w:eastAsia="Helvetica Neue" w:hAnsi="Helvetica Neue" w:cs="Helvetica Neue"/>
        </w:rPr>
        <w:t>.</w:t>
      </w:r>
    </w:p>
    <w:p w:rsidR="00B31610" w:rsidRDefault="00B31610">
      <w:pPr>
        <w:spacing w:before="100" w:after="100"/>
        <w:rPr>
          <w:rFonts w:ascii="Helvetica Neue" w:eastAsia="Helvetica Neue" w:hAnsi="Helvetica Neue" w:cs="Helvetica Neue"/>
          <w:b/>
          <w:color w:val="1A1A1A"/>
        </w:rPr>
      </w:pPr>
    </w:p>
    <w:p w:rsidR="00B31610" w:rsidRDefault="0026765A">
      <w:pPr>
        <w:rPr>
          <w:rFonts w:ascii="Helvetica Neue" w:eastAsia="Helvetica Neue" w:hAnsi="Helvetica Neue" w:cs="Helvetica Neue"/>
        </w:rPr>
      </w:pPr>
      <w:r>
        <w:rPr>
          <w:rFonts w:ascii="Helvetica Neue" w:eastAsia="Helvetica Neue" w:hAnsi="Helvetica Neue" w:cs="Helvetica Neue"/>
          <w:b/>
        </w:rPr>
        <w:t>THE PROGRAM - PART TWO</w:t>
      </w:r>
      <w:r>
        <w:rPr>
          <w:rFonts w:ascii="Helvetica Neue" w:eastAsia="Helvetica Neue" w:hAnsi="Helvetica Neue" w:cs="Helvetica Neue"/>
          <w:b/>
        </w:rPr>
        <w:br/>
      </w:r>
      <w:r>
        <w:rPr>
          <w:rFonts w:ascii="Helvetica Neue" w:eastAsia="Helvetica Neue" w:hAnsi="Helvetica Neue" w:cs="Helvetica Neue"/>
          <w:b/>
        </w:rPr>
        <w:br/>
      </w:r>
      <w:r>
        <w:rPr>
          <w:rFonts w:ascii="Helvetica Neue" w:eastAsia="Helvetica Neue" w:hAnsi="Helvetica Neue" w:cs="Helvetica Neue"/>
        </w:rPr>
        <w:t xml:space="preserve">The second part of the program starts on September 7 with artist </w:t>
      </w:r>
      <w:r>
        <w:rPr>
          <w:rFonts w:ascii="Helvetica Neue" w:eastAsia="Helvetica Neue" w:hAnsi="Helvetica Neue" w:cs="Helvetica Neue"/>
          <w:b/>
        </w:rPr>
        <w:t>Dora García</w:t>
      </w:r>
      <w:r>
        <w:rPr>
          <w:rFonts w:ascii="Helvetica Neue" w:eastAsia="Helvetica Neue" w:hAnsi="Helvetica Neue" w:cs="Helvetica Neue"/>
        </w:rPr>
        <w:t xml:space="preserve">'s </w:t>
      </w:r>
      <w:r>
        <w:rPr>
          <w:rFonts w:ascii="Helvetica Neue" w:eastAsia="Helvetica Neue" w:hAnsi="Helvetica Neue" w:cs="Helvetica Neue"/>
        </w:rPr>
        <w:t xml:space="preserve">new work, </w:t>
      </w:r>
      <w:r>
        <w:rPr>
          <w:rFonts w:ascii="Helvetica Neue" w:eastAsia="Helvetica Neue" w:hAnsi="Helvetica Neue" w:cs="Helvetica Neue"/>
          <w:b/>
          <w:i/>
        </w:rPr>
        <w:t>Books are Bodies (they can be dismembered)</w:t>
      </w:r>
      <w:r>
        <w:rPr>
          <w:rFonts w:ascii="Helvetica Neue" w:eastAsia="Helvetica Neue" w:hAnsi="Helvetica Neue" w:cs="Helvetica Neue"/>
        </w:rPr>
        <w:t xml:space="preserve">, designed for the spaces of the </w:t>
      </w:r>
      <w:r>
        <w:rPr>
          <w:rFonts w:ascii="Helvetica Neue" w:eastAsia="Helvetica Neue" w:hAnsi="Helvetica Neue" w:cs="Helvetica Neue"/>
          <w:b/>
        </w:rPr>
        <w:t>Biblioteca Casanatense</w:t>
      </w:r>
      <w:r>
        <w:rPr>
          <w:rFonts w:ascii="Helvetica Neue" w:eastAsia="Helvetica Neue" w:hAnsi="Helvetica Neue" w:cs="Helvetica Neue"/>
        </w:rPr>
        <w:t xml:space="preserve"> in Rome. </w:t>
      </w:r>
    </w:p>
    <w:p w:rsidR="00B31610" w:rsidRDefault="0026765A">
      <w:pPr>
        <w:spacing w:after="160" w:line="259" w:lineRule="auto"/>
        <w:rPr>
          <w:rFonts w:ascii="Helvetica Neue" w:eastAsia="Helvetica Neue" w:hAnsi="Helvetica Neue" w:cs="Helvetica Neue"/>
        </w:rPr>
      </w:pPr>
      <w:r>
        <w:rPr>
          <w:rFonts w:ascii="Helvetica Neue" w:eastAsia="Helvetica Neue" w:hAnsi="Helvetica Neue" w:cs="Helvetica Neue"/>
        </w:rPr>
        <w:t xml:space="preserve">The project consists of an exhibition, two performances as well as a reading group, and develops a reflection on the notion of censorship </w:t>
      </w:r>
      <w:r>
        <w:rPr>
          <w:rFonts w:ascii="Helvetica Neue" w:eastAsia="Helvetica Neue" w:hAnsi="Helvetica Neue" w:cs="Helvetica Neue"/>
        </w:rPr>
        <w:t xml:space="preserve">and its implications. Garcia worked on a selection of censored, erased, dismembered books from the collection of the Biblioteca </w:t>
      </w:r>
      <w:r>
        <w:rPr>
          <w:rFonts w:ascii="Helvetica Neue" w:eastAsia="Helvetica Neue" w:hAnsi="Helvetica Neue" w:cs="Helvetica Neue"/>
          <w:highlight w:val="white"/>
        </w:rPr>
        <w:t>Casanatense</w:t>
      </w:r>
      <w:r>
        <w:rPr>
          <w:rFonts w:ascii="Helvetica Neue" w:eastAsia="Helvetica Neue" w:hAnsi="Helvetica Neue" w:cs="Helvetica Neue"/>
        </w:rPr>
        <w:t>: tracing their connections and reconstructing their silenced histories, the artist analyzed the potential for subver</w:t>
      </w:r>
      <w:r>
        <w:rPr>
          <w:rFonts w:ascii="Helvetica Neue" w:eastAsia="Helvetica Neue" w:hAnsi="Helvetica Neue" w:cs="Helvetica Neue"/>
        </w:rPr>
        <w:t xml:space="preserve">sion that was recognized within the texts. </w:t>
      </w:r>
      <w:r>
        <w:rPr>
          <w:rFonts w:ascii="Helvetica Neue" w:eastAsia="Helvetica Neue" w:hAnsi="Helvetica Neue" w:cs="Helvetica Neue"/>
        </w:rPr>
        <w:br/>
        <w:t xml:space="preserve">The installation at the Monumental Hall of the Biblioteca Casanetense focuses specifically on the volume </w:t>
      </w:r>
      <w:r>
        <w:rPr>
          <w:rFonts w:ascii="Helvetica Neue" w:eastAsia="Helvetica Neue" w:hAnsi="Helvetica Neue" w:cs="Helvetica Neue"/>
          <w:i/>
        </w:rPr>
        <w:t>Apocalypsis Nova</w:t>
      </w:r>
      <w:r>
        <w:rPr>
          <w:rFonts w:ascii="Helvetica Neue" w:eastAsia="Helvetica Neue" w:hAnsi="Helvetica Neue" w:cs="Helvetica Neue"/>
        </w:rPr>
        <w:t>, written by Beato Amadeo da Silva at the site of the apostle Peter's martyrdom, the Tempie</w:t>
      </w:r>
      <w:r>
        <w:rPr>
          <w:rFonts w:ascii="Helvetica Neue" w:eastAsia="Helvetica Neue" w:hAnsi="Helvetica Neue" w:cs="Helvetica Neue"/>
        </w:rPr>
        <w:t xml:space="preserve">tto del Bramante, now part of the </w:t>
      </w:r>
      <w:r>
        <w:rPr>
          <w:rFonts w:ascii="Helvetica Neue" w:eastAsia="Helvetica Neue" w:hAnsi="Helvetica Neue" w:cs="Helvetica Neue"/>
          <w:b/>
        </w:rPr>
        <w:t>Real Academia de España en Roma</w:t>
      </w:r>
      <w:r>
        <w:rPr>
          <w:rFonts w:ascii="Helvetica Neue" w:eastAsia="Helvetica Neue" w:hAnsi="Helvetica Neue" w:cs="Helvetica Neue"/>
        </w:rPr>
        <w:t>. The text, which will be shown in some manuscript copies, bore witness to a frightening change of the times and was censured for its prophetic visions. Taking inspiration from the events rel</w:t>
      </w:r>
      <w:r>
        <w:rPr>
          <w:rFonts w:ascii="Helvetica Neue" w:eastAsia="Helvetica Neue" w:hAnsi="Helvetica Neue" w:cs="Helvetica Neue"/>
        </w:rPr>
        <w:t>ated to this work born in the late 15th century, García puts together a complex narrative, made of bodies and voices, people and books, that winds through various places in the city, linking the spaces of the Casanatense library to those of the Spanish Aca</w:t>
      </w:r>
      <w:r>
        <w:rPr>
          <w:rFonts w:ascii="Helvetica Neue" w:eastAsia="Helvetica Neue" w:hAnsi="Helvetica Neue" w:cs="Helvetica Neue"/>
        </w:rPr>
        <w:t>demy.</w:t>
      </w:r>
    </w:p>
    <w:p w:rsidR="00B31610" w:rsidRDefault="0026765A">
      <w:pPr>
        <w:spacing w:after="160" w:line="259" w:lineRule="auto"/>
        <w:rPr>
          <w:rFonts w:ascii="Helvetica Neue" w:eastAsia="Helvetica Neue" w:hAnsi="Helvetica Neue" w:cs="Helvetica Neue"/>
        </w:rPr>
      </w:pPr>
      <w:r>
        <w:rPr>
          <w:rFonts w:ascii="Helvetica Neue" w:eastAsia="Helvetica Neue" w:hAnsi="Helvetica Neue" w:cs="Helvetica Neue"/>
        </w:rPr>
        <w:t xml:space="preserve">The program includes: </w:t>
      </w:r>
    </w:p>
    <w:p w:rsidR="00B31610" w:rsidRDefault="0026765A">
      <w:pPr>
        <w:rPr>
          <w:rFonts w:ascii="Helvetica Neue" w:eastAsia="Helvetica Neue" w:hAnsi="Helvetica Neue" w:cs="Helvetica Neue"/>
          <w:b/>
        </w:rPr>
      </w:pPr>
      <w:r>
        <w:rPr>
          <w:rFonts w:ascii="Helvetica Neue" w:eastAsia="Helvetica Neue" w:hAnsi="Helvetica Neue" w:cs="Helvetica Neue"/>
          <w:b/>
        </w:rPr>
        <w:t xml:space="preserve">. Sept. 7 | 6.30-8.30 pm  – Opening of the installation at the </w:t>
      </w:r>
      <w:r>
        <w:rPr>
          <w:rFonts w:ascii="Helvetica Neue" w:eastAsia="Helvetica Neue" w:hAnsi="Helvetica Neue" w:cs="Helvetica Neue"/>
          <w:b/>
          <w:highlight w:val="white"/>
        </w:rPr>
        <w:t xml:space="preserve">Monumental Hall </w:t>
      </w:r>
      <w:r>
        <w:rPr>
          <w:rFonts w:ascii="Helvetica Neue" w:eastAsia="Helvetica Neue" w:hAnsi="Helvetica Neue" w:cs="Helvetica Neue"/>
          <w:b/>
        </w:rPr>
        <w:t xml:space="preserve">of the </w:t>
      </w:r>
      <w:r>
        <w:rPr>
          <w:rFonts w:ascii="Helvetica Neue" w:eastAsia="Helvetica Neue" w:hAnsi="Helvetica Neue" w:cs="Helvetica Neue"/>
          <w:b/>
          <w:highlight w:val="white"/>
        </w:rPr>
        <w:t>Biblioteca Casanatense</w:t>
      </w:r>
      <w:r>
        <w:rPr>
          <w:rFonts w:ascii="Helvetica Neue" w:eastAsia="Helvetica Neue" w:hAnsi="Helvetica Neue" w:cs="Helvetica Neue"/>
          <w:b/>
        </w:rPr>
        <w:t xml:space="preserve"> and performance-reading by Dora García.</w:t>
      </w:r>
    </w:p>
    <w:p w:rsidR="00B31610" w:rsidRDefault="0026765A">
      <w:pPr>
        <w:rPr>
          <w:rFonts w:ascii="Helvetica Neue" w:eastAsia="Helvetica Neue" w:hAnsi="Helvetica Neue" w:cs="Helvetica Neue"/>
        </w:rPr>
      </w:pPr>
      <w:r>
        <w:rPr>
          <w:rFonts w:ascii="Helvetica Neue" w:eastAsia="Helvetica Neue" w:hAnsi="Helvetica Neue" w:cs="Helvetica Neue"/>
        </w:rPr>
        <w:lastRenderedPageBreak/>
        <w:t>A series of showcases set up in the Salone Monumentale of the Biblioteca Casanatense will present a selection of ancient volumes that were subject to censorship, part of the library's heritage and chosen by Dora García during her months of study and resear</w:t>
      </w:r>
      <w:r>
        <w:rPr>
          <w:rFonts w:ascii="Helvetica Neue" w:eastAsia="Helvetica Neue" w:hAnsi="Helvetica Neue" w:cs="Helvetica Neue"/>
        </w:rPr>
        <w:t>ch. On the occasion of the opening of the exhibition, García will read and comment on excerpts from these texts.</w:t>
      </w:r>
    </w:p>
    <w:p w:rsidR="00B31610" w:rsidRDefault="0026765A">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Sept. 21 | 6 pm</w:t>
      </w:r>
      <w:r>
        <w:rPr>
          <w:rFonts w:ascii="Helvetica Neue" w:eastAsia="Helvetica Neue" w:hAnsi="Helvetica Neue" w:cs="Helvetica Neue"/>
        </w:rPr>
        <w:t xml:space="preserve"> – </w:t>
      </w:r>
      <w:r>
        <w:rPr>
          <w:rFonts w:ascii="Helvetica Neue" w:eastAsia="Helvetica Neue" w:hAnsi="Helvetica Neue" w:cs="Helvetica Neue"/>
          <w:b/>
        </w:rPr>
        <w:t>Reading group at the Tempietto del Bramante, Real Academia de España en Roma.</w:t>
      </w:r>
      <w:r>
        <w:rPr>
          <w:rFonts w:ascii="Helvetica Neue" w:eastAsia="Helvetica Neue" w:hAnsi="Helvetica Neue" w:cs="Helvetica Neue"/>
          <w:b/>
        </w:rPr>
        <w:br/>
      </w:r>
      <w:r>
        <w:rPr>
          <w:rFonts w:ascii="Helvetica Neue" w:eastAsia="Helvetica Neue" w:hAnsi="Helvetica Neue" w:cs="Helvetica Neue"/>
        </w:rPr>
        <w:t>Dora García proposes a session of reading and</w:t>
      </w:r>
      <w:r>
        <w:rPr>
          <w:rFonts w:ascii="Helvetica Neue" w:eastAsia="Helvetica Neue" w:hAnsi="Helvetica Neue" w:cs="Helvetica Neue"/>
        </w:rPr>
        <w:t xml:space="preserve"> conversation at the Real Academia de España en Roma, in order to explore the issues raised by the book </w:t>
      </w:r>
      <w:r>
        <w:rPr>
          <w:rFonts w:ascii="Helvetica Neue" w:eastAsia="Helvetica Neue" w:hAnsi="Helvetica Neue" w:cs="Helvetica Neue"/>
          <w:i/>
        </w:rPr>
        <w:t>Apocalypsis Nova</w:t>
      </w:r>
      <w:r>
        <w:rPr>
          <w:rFonts w:ascii="Helvetica Neue" w:eastAsia="Helvetica Neue" w:hAnsi="Helvetica Neue" w:cs="Helvetica Neue"/>
        </w:rPr>
        <w:t xml:space="preserve"> by Beato Amadeo da Silva, part of the installation at the Biblioteca Casanatense. The book is presented as a </w:t>
      </w:r>
      <w:r>
        <w:rPr>
          <w:rFonts w:ascii="Helvetica Neue" w:eastAsia="Helvetica Neue" w:hAnsi="Helvetica Neue" w:cs="Helvetica Neue"/>
          <w:i/>
        </w:rPr>
        <w:t>revealed text</w:t>
      </w:r>
      <w:r>
        <w:rPr>
          <w:rFonts w:ascii="Helvetica Neue" w:eastAsia="Helvetica Neue" w:hAnsi="Helvetica Neue" w:cs="Helvetica Neue"/>
        </w:rPr>
        <w:t>, that is, on</w:t>
      </w:r>
      <w:r>
        <w:rPr>
          <w:rFonts w:ascii="Helvetica Neue" w:eastAsia="Helvetica Neue" w:hAnsi="Helvetica Neue" w:cs="Helvetica Neue"/>
        </w:rPr>
        <w:t>e that was born from the transcription of a conversation that took place between Beato Amadeo and the Archangel Gabriel. This mystical encounter is said to have taken place in the crypt where the Apostle Peter is said to have been crucified, where the Temp</w:t>
      </w:r>
      <w:r>
        <w:rPr>
          <w:rFonts w:ascii="Helvetica Neue" w:eastAsia="Helvetica Neue" w:hAnsi="Helvetica Neue" w:cs="Helvetica Neue"/>
        </w:rPr>
        <w:t>ietto di San Pietro in Montorio stands today. The artist will share excerpts from this text and other related books with the participants, to read and discuss together the interference between mysticism and politics.</w:t>
      </w:r>
    </w:p>
    <w:p w:rsidR="00B31610" w:rsidRDefault="0026765A">
      <w:pPr>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b/>
        </w:rPr>
        <w:t>Sept. 28 | 6.30 pm - Performance in the Reading Room of the Biblioteca Casanatense, with the participation of Brianda Carreras and Maria Elena Fantoni. Finissage of the exhibition at the Salone Monumentale</w:t>
      </w:r>
      <w:r>
        <w:rPr>
          <w:rFonts w:ascii="Helvetica Neue" w:eastAsia="Helvetica Neue" w:hAnsi="Helvetica Neue" w:cs="Helvetica Neue"/>
        </w:rPr>
        <w:t xml:space="preserve">. </w:t>
      </w:r>
    </w:p>
    <w:p w:rsidR="00B31610" w:rsidRDefault="0026765A">
      <w:pPr>
        <w:rPr>
          <w:rFonts w:ascii="Helvetica Neue" w:eastAsia="Helvetica Neue" w:hAnsi="Helvetica Neue" w:cs="Helvetica Neue"/>
        </w:rPr>
      </w:pPr>
      <w:r>
        <w:rPr>
          <w:rFonts w:ascii="Helvetica Neue" w:eastAsia="Helvetica Neue" w:hAnsi="Helvetica Neue" w:cs="Helvetica Neue"/>
        </w:rPr>
        <w:t>For the closing event of the project, performers</w:t>
      </w:r>
      <w:r>
        <w:rPr>
          <w:rFonts w:ascii="Helvetica Neue" w:eastAsia="Helvetica Neue" w:hAnsi="Helvetica Neue" w:cs="Helvetica Neue"/>
        </w:rPr>
        <w:t xml:space="preserve"> Brianda Carreras and Maria Elena Fantoni will lead the audience in a "conversation scene": while leafing through and commenting on different books conserved on the shelves of the Reading Room of the Biblioteca Casanatense, the two women will develop a dia</w:t>
      </w:r>
      <w:r>
        <w:rPr>
          <w:rFonts w:ascii="Helvetica Neue" w:eastAsia="Helvetica Neue" w:hAnsi="Helvetica Neue" w:cs="Helvetica Neue"/>
        </w:rPr>
        <w:t>logue in relation to time, history and contemporaneity.</w:t>
      </w:r>
    </w:p>
    <w:p w:rsidR="00B31610" w:rsidRDefault="0026765A">
      <w:pPr>
        <w:rPr>
          <w:rFonts w:ascii="Helvetica Neue" w:eastAsia="Helvetica Neue" w:hAnsi="Helvetica Neue" w:cs="Helvetica Neue"/>
        </w:rPr>
      </w:pPr>
      <w:r>
        <w:rPr>
          <w:rFonts w:ascii="Helvetica Neue" w:eastAsia="Helvetica Neue" w:hAnsi="Helvetica Neue" w:cs="Helvetica Neue"/>
        </w:rPr>
        <w:t xml:space="preserve">The project is made possible thanks to the support and with the collaboration of </w:t>
      </w:r>
      <w:r>
        <w:rPr>
          <w:rFonts w:ascii="Helvetica Neue" w:eastAsia="Helvetica Neue" w:hAnsi="Helvetica Neue" w:cs="Helvetica Neue"/>
          <w:b/>
        </w:rPr>
        <w:t>Real Academia de España en Roma</w:t>
      </w:r>
      <w:r>
        <w:rPr>
          <w:rFonts w:ascii="Helvetica Neue" w:eastAsia="Helvetica Neue" w:hAnsi="Helvetica Neue" w:cs="Helvetica Neue"/>
        </w:rPr>
        <w:t xml:space="preserve">, in collaboration with </w:t>
      </w:r>
      <w:r>
        <w:rPr>
          <w:rFonts w:ascii="Helvetica Neue" w:eastAsia="Helvetica Neue" w:hAnsi="Helvetica Neue" w:cs="Helvetica Neue"/>
          <w:b/>
        </w:rPr>
        <w:t>Biblioteca Casanatense</w:t>
      </w:r>
      <w:r>
        <w:rPr>
          <w:rFonts w:ascii="Helvetica Neue" w:eastAsia="Helvetica Neue" w:hAnsi="Helvetica Neue" w:cs="Helvetica Neue"/>
        </w:rPr>
        <w:t xml:space="preserve">. </w:t>
      </w:r>
    </w:p>
    <w:p w:rsidR="00B31610" w:rsidRDefault="00B31610">
      <w:pPr>
        <w:rPr>
          <w:rFonts w:ascii="Helvetica Neue" w:eastAsia="Helvetica Neue" w:hAnsi="Helvetica Neue" w:cs="Helvetica Neue"/>
        </w:rPr>
      </w:pPr>
    </w:p>
    <w:p w:rsidR="00B31610" w:rsidRDefault="0026765A">
      <w:pPr>
        <w:rPr>
          <w:rFonts w:ascii="Helvetica Neue" w:eastAsia="Helvetica Neue" w:hAnsi="Helvetica Neue" w:cs="Helvetica Neue"/>
        </w:rPr>
      </w:pPr>
      <w:r>
        <w:rPr>
          <w:rFonts w:ascii="Helvetica Neue" w:eastAsia="Helvetica Neue" w:hAnsi="Helvetica Neue" w:cs="Helvetica Neue"/>
        </w:rPr>
        <w:t>In the month of September, Hidden Hist</w:t>
      </w:r>
      <w:r>
        <w:rPr>
          <w:rFonts w:ascii="Helvetica Neue" w:eastAsia="Helvetica Neue" w:hAnsi="Helvetica Neue" w:cs="Helvetica Neue"/>
        </w:rPr>
        <w:t xml:space="preserve">ories also hosts Italian-Libyan artist </w:t>
      </w:r>
      <w:r>
        <w:rPr>
          <w:rFonts w:ascii="Helvetica Neue" w:eastAsia="Helvetica Neue" w:hAnsi="Helvetica Neue" w:cs="Helvetica Neue"/>
          <w:b/>
        </w:rPr>
        <w:t>Adelita Husni-Bey</w:t>
      </w:r>
      <w:r>
        <w:rPr>
          <w:rFonts w:ascii="Helvetica Neue" w:eastAsia="Helvetica Neue" w:hAnsi="Helvetica Neue" w:cs="Helvetica Neue"/>
        </w:rPr>
        <w:t xml:space="preserve">, who leads the workshop </w:t>
      </w:r>
      <w:r>
        <w:rPr>
          <w:rFonts w:ascii="Helvetica Neue" w:eastAsia="Helvetica Neue" w:hAnsi="Helvetica Neue" w:cs="Helvetica Neue"/>
          <w:b/>
          <w:i/>
        </w:rPr>
        <w:t>A Collection in Turmoil</w:t>
      </w:r>
      <w:r>
        <w:rPr>
          <w:rFonts w:ascii="Helvetica Neue" w:eastAsia="Helvetica Neue" w:hAnsi="Helvetica Neue" w:cs="Helvetica Neue"/>
        </w:rPr>
        <w:t xml:space="preserve"> </w:t>
      </w:r>
      <w:r>
        <w:rPr>
          <w:rFonts w:ascii="Helvetica Neue" w:eastAsia="Helvetica Neue" w:hAnsi="Helvetica Neue" w:cs="Helvetica Neue"/>
          <w:b/>
        </w:rPr>
        <w:t>from September 12 to 14</w:t>
      </w:r>
      <w:r>
        <w:rPr>
          <w:rFonts w:ascii="Helvetica Neue" w:eastAsia="Helvetica Neue" w:hAnsi="Helvetica Neue" w:cs="Helvetica Neue"/>
        </w:rPr>
        <w:t xml:space="preserve">, in the spaces of the </w:t>
      </w:r>
      <w:r>
        <w:rPr>
          <w:rFonts w:ascii="Helvetica Neue" w:eastAsia="Helvetica Neue" w:hAnsi="Helvetica Neue" w:cs="Helvetica Neue"/>
          <w:b/>
        </w:rPr>
        <w:t>Museo delle Civiltà</w:t>
      </w:r>
      <w:r>
        <w:rPr>
          <w:rFonts w:ascii="Helvetica Neue" w:eastAsia="Helvetica Neue" w:hAnsi="Helvetica Neue" w:cs="Helvetica Neue"/>
        </w:rPr>
        <w:t xml:space="preserve">, EUR. </w:t>
      </w:r>
    </w:p>
    <w:p w:rsidR="00B31610" w:rsidRDefault="0026765A">
      <w:pPr>
        <w:rPr>
          <w:rFonts w:ascii="Helvetica Neue" w:eastAsia="Helvetica Neue" w:hAnsi="Helvetica Neue" w:cs="Helvetica Neue"/>
          <w:strike/>
        </w:rPr>
      </w:pPr>
      <w:r>
        <w:rPr>
          <w:rFonts w:ascii="Helvetica Neue" w:eastAsia="Helvetica Neue" w:hAnsi="Helvetica Neue" w:cs="Helvetica Neue"/>
        </w:rPr>
        <w:t xml:space="preserve">Hidden Histories renews its collaboration with the Museo dell Civiltà for the </w:t>
      </w:r>
      <w:r>
        <w:rPr>
          <w:rFonts w:ascii="Helvetica Neue" w:eastAsia="Helvetica Neue" w:hAnsi="Helvetica Neue" w:cs="Helvetica Neue"/>
        </w:rPr>
        <w:t>third consecutive year and, through the activation of collective learning moments, reflects again on the histories and untold stories of this complex institution, which includes within it the collections already belonging to five different national museums</w:t>
      </w:r>
      <w:r>
        <w:rPr>
          <w:rFonts w:ascii="Helvetica Neue" w:eastAsia="Helvetica Neue" w:hAnsi="Helvetica Neue" w:cs="Helvetica Neue"/>
        </w:rPr>
        <w:t xml:space="preserve">. </w:t>
      </w:r>
    </w:p>
    <w:p w:rsidR="00B31610" w:rsidRDefault="0026765A">
      <w:pPr>
        <w:rPr>
          <w:rFonts w:ascii="Helvetica Neue" w:eastAsia="Helvetica Neue" w:hAnsi="Helvetica Neue" w:cs="Helvetica Neue"/>
        </w:rPr>
      </w:pPr>
      <w:r>
        <w:rPr>
          <w:rFonts w:ascii="Helvetica Neue" w:eastAsia="Helvetica Neue" w:hAnsi="Helvetica Neue" w:cs="Helvetica Neue"/>
          <w:i/>
        </w:rPr>
        <w:t>A Collection in Turmoil</w:t>
      </w:r>
      <w:r>
        <w:rPr>
          <w:rFonts w:ascii="Helvetica Neue" w:eastAsia="Helvetica Neue" w:hAnsi="Helvetica Neue" w:cs="Helvetica Neue"/>
        </w:rPr>
        <w:t xml:space="preserve"> specifically fits into the context of a new process of progressive and radical revision activated by the museum, which aims to question – and to try to rewrite – its history, its institutional ideology, and its research and pedag</w:t>
      </w:r>
      <w:r>
        <w:rPr>
          <w:rFonts w:ascii="Helvetica Neue" w:eastAsia="Helvetica Neue" w:hAnsi="Helvetica Neue" w:cs="Helvetica Neue"/>
        </w:rPr>
        <w:t>ogical methodologies. Creating a space for collective research, study, discussion and dialogue, the workshop relates to this process of identity transition of the institution, and intends to activate a reflection on the history, objects, nomenclature syste</w:t>
      </w:r>
      <w:r>
        <w:rPr>
          <w:rFonts w:ascii="Helvetica Neue" w:eastAsia="Helvetica Neue" w:hAnsi="Helvetica Neue" w:cs="Helvetica Neue"/>
        </w:rPr>
        <w:t xml:space="preserve">ms and taxonomies of the collections of colonial provenance that today are part of the Museo delle Civiltà. </w:t>
      </w:r>
    </w:p>
    <w:p w:rsidR="00B31610" w:rsidRDefault="0026765A">
      <w:pPr>
        <w:rPr>
          <w:rFonts w:ascii="Helvetica Neue" w:eastAsia="Helvetica Neue" w:hAnsi="Helvetica Neue" w:cs="Helvetica Neue"/>
        </w:rPr>
      </w:pPr>
      <w:r>
        <w:rPr>
          <w:rFonts w:ascii="Helvetica Neue" w:eastAsia="Helvetica Neue" w:hAnsi="Helvetica Neue" w:cs="Helvetica Neue"/>
        </w:rPr>
        <w:t>As stated by the artist, if «the transitive process is by its nature collective and not private, since it deals with thoughts and relationships bor</w:t>
      </w:r>
      <w:r>
        <w:rPr>
          <w:rFonts w:ascii="Helvetica Neue" w:eastAsia="Helvetica Neue" w:hAnsi="Helvetica Neue" w:cs="Helvetica Neue"/>
        </w:rPr>
        <w:t xml:space="preserve">n on shared grounds» and «if identity </w:t>
      </w:r>
      <w:r>
        <w:rPr>
          <w:rFonts w:ascii="Helvetica Neue" w:eastAsia="Helvetica Neue" w:hAnsi="Helvetica Neue" w:cs="Helvetica Neue"/>
        </w:rPr>
        <w:lastRenderedPageBreak/>
        <w:t>necessarily produces subaltern subjects, can we imagine a building able to collect public memories in a perpetual state of dis-identification?». Starting from this question, by listening to and integrating the experien</w:t>
      </w:r>
      <w:r>
        <w:rPr>
          <w:rFonts w:ascii="Helvetica Neue" w:eastAsia="Helvetica Neue" w:hAnsi="Helvetica Neue" w:cs="Helvetica Neue"/>
        </w:rPr>
        <w:t xml:space="preserve">ces of re-semantization lived by people and entities in states of transition between genders (transgender), countries (migration), and former colonies (liberation), </w:t>
      </w:r>
      <w:r>
        <w:rPr>
          <w:rFonts w:ascii="Helvetica Neue" w:eastAsia="Helvetica Neue" w:hAnsi="Helvetica Neue" w:cs="Helvetica Neue"/>
          <w:i/>
        </w:rPr>
        <w:t>A Collection in Turmoil</w:t>
      </w:r>
      <w:r>
        <w:rPr>
          <w:rFonts w:ascii="Helvetica Neue" w:eastAsia="Helvetica Neue" w:hAnsi="Helvetica Neue" w:cs="Helvetica Neue"/>
        </w:rPr>
        <w:t xml:space="preserve"> will try to articulate a logistics of change able to innovate metho</w:t>
      </w:r>
      <w:r>
        <w:rPr>
          <w:rFonts w:ascii="Helvetica Neue" w:eastAsia="Helvetica Neue" w:hAnsi="Helvetica Neue" w:cs="Helvetica Neue"/>
        </w:rPr>
        <w:t xml:space="preserve">ds and processes by which to rethink a transitional identity of the museum and its collections. </w:t>
      </w:r>
    </w:p>
    <w:p w:rsidR="00B31610" w:rsidRDefault="00B31610">
      <w:pPr>
        <w:rPr>
          <w:rFonts w:ascii="Helvetica Neue" w:eastAsia="Helvetica Neue" w:hAnsi="Helvetica Neue" w:cs="Helvetica Neue"/>
        </w:rPr>
      </w:pPr>
    </w:p>
    <w:p w:rsidR="00B31610" w:rsidRDefault="0026765A">
      <w:pPr>
        <w:rPr>
          <w:rFonts w:ascii="Helvetica Neue" w:eastAsia="Helvetica Neue" w:hAnsi="Helvetica Neue" w:cs="Helvetica Neue"/>
        </w:rPr>
      </w:pPr>
      <w:r>
        <w:rPr>
          <w:rFonts w:ascii="Helvetica Neue" w:eastAsia="Helvetica Neue" w:hAnsi="Helvetica Neue" w:cs="Helvetica Neue"/>
        </w:rPr>
        <w:t xml:space="preserve">Preceding the workshop, on Sunday September 11 at 5 pm, the talk </w:t>
      </w:r>
      <w:r>
        <w:rPr>
          <w:rFonts w:ascii="Helvetica Neue" w:eastAsia="Helvetica Neue" w:hAnsi="Helvetica Neue" w:cs="Helvetica Neue"/>
          <w:b/>
          <w:i/>
        </w:rPr>
        <w:t>Transitive States</w:t>
      </w:r>
      <w:r>
        <w:rPr>
          <w:rFonts w:ascii="Helvetica Neue" w:eastAsia="Helvetica Neue" w:hAnsi="Helvetica Neue" w:cs="Helvetica Neue"/>
        </w:rPr>
        <w:t xml:space="preserve">, curated in collaboration with </w:t>
      </w:r>
      <w:r>
        <w:rPr>
          <w:rFonts w:ascii="Helvetica Neue" w:eastAsia="Helvetica Neue" w:hAnsi="Helvetica Neue" w:cs="Helvetica Neue"/>
          <w:b/>
        </w:rPr>
        <w:t>Short Theater Festival</w:t>
      </w:r>
      <w:r>
        <w:rPr>
          <w:rFonts w:ascii="Helvetica Neue" w:eastAsia="Helvetica Neue" w:hAnsi="Helvetica Neue" w:cs="Helvetica Neue"/>
        </w:rPr>
        <w:t xml:space="preserve">, will be held at the </w:t>
      </w:r>
      <w:r>
        <w:rPr>
          <w:rFonts w:ascii="Helvetica Neue" w:eastAsia="Helvetica Neue" w:hAnsi="Helvetica Neue" w:cs="Helvetica Neue"/>
          <w:b/>
        </w:rPr>
        <w:t>Mattatoio di Roma.</w:t>
      </w:r>
      <w:r>
        <w:rPr>
          <w:rFonts w:ascii="Helvetica Neue" w:eastAsia="Helvetica Neue" w:hAnsi="Helvetica Neue" w:cs="Helvetica Neue"/>
        </w:rPr>
        <w:t xml:space="preserve"> The talk will put artists </w:t>
      </w:r>
      <w:r>
        <w:rPr>
          <w:rFonts w:ascii="Helvetica Neue" w:eastAsia="Helvetica Neue" w:hAnsi="Helvetica Neue" w:cs="Helvetica Neue"/>
          <w:b/>
        </w:rPr>
        <w:t>Adelita Husni-Bey</w:t>
      </w:r>
      <w:r>
        <w:rPr>
          <w:rFonts w:ascii="Helvetica Neue" w:eastAsia="Helvetica Neue" w:hAnsi="Helvetica Neue" w:cs="Helvetica Neue"/>
        </w:rPr>
        <w:t xml:space="preserve"> and </w:t>
      </w:r>
      <w:r>
        <w:rPr>
          <w:rFonts w:ascii="Helvetica Neue" w:eastAsia="Helvetica Neue" w:hAnsi="Helvetica Neue" w:cs="Helvetica Neue"/>
          <w:b/>
        </w:rPr>
        <w:t>Renata Carvalho</w:t>
      </w:r>
      <w:r>
        <w:rPr>
          <w:rFonts w:ascii="Helvetica Neue" w:eastAsia="Helvetica Neue" w:hAnsi="Helvetica Neue" w:cs="Helvetica Neue"/>
        </w:rPr>
        <w:t xml:space="preserve"> – the latter featured in the Short Theatre programme – in dialogue with editor, writer and trans-feminist activist </w:t>
      </w:r>
      <w:r>
        <w:rPr>
          <w:rFonts w:ascii="Helvetica Neue" w:eastAsia="Helvetica Neue" w:hAnsi="Helvetica Neue" w:cs="Helvetica Neue"/>
          <w:b/>
        </w:rPr>
        <w:t>Antonia Caruso</w:t>
      </w:r>
      <w:r>
        <w:rPr>
          <w:rFonts w:ascii="Helvetica Neue" w:eastAsia="Helvetica Neue" w:hAnsi="Helvetica Neue" w:cs="Helvetica Neue"/>
        </w:rPr>
        <w:t xml:space="preserve">. Moving from Carvalho's work on the </w:t>
      </w:r>
      <w:r>
        <w:rPr>
          <w:rFonts w:ascii="Helvetica Neue" w:eastAsia="Helvetica Neue" w:hAnsi="Helvetica Neue" w:cs="Helvetica Neue"/>
          <w:i/>
        </w:rPr>
        <w:t>travest</w:t>
      </w:r>
      <w:r>
        <w:rPr>
          <w:rFonts w:ascii="Helvetica Neue" w:eastAsia="Helvetica Neue" w:hAnsi="Helvetica Neue" w:cs="Helvetica Neue"/>
          <w:i/>
        </w:rPr>
        <w:t>i</w:t>
      </w:r>
      <w:r>
        <w:rPr>
          <w:rFonts w:ascii="Helvetica Neue" w:eastAsia="Helvetica Neue" w:hAnsi="Helvetica Neue" w:cs="Helvetica Neue"/>
        </w:rPr>
        <w:t xml:space="preserve"> body to Husni-Bey's research on the collection of the former colonial museum, preserved in the Museo delle Civiltà of Rome, the discussion will investigate the conservative nature of the act of naming and the impact of a colonized semantic universe, delv</w:t>
      </w:r>
      <w:r>
        <w:rPr>
          <w:rFonts w:ascii="Helvetica Neue" w:eastAsia="Helvetica Neue" w:hAnsi="Helvetica Neue" w:cs="Helvetica Neue"/>
        </w:rPr>
        <w:t>ing into the concepts of inheritance, identity and embodied experience and their relationship to each other. The idea of a "transitive" state, of continuous transformation, will be explored in relation to both physical and institutional subjects. In additi</w:t>
      </w:r>
      <w:r>
        <w:rPr>
          <w:rFonts w:ascii="Helvetica Neue" w:eastAsia="Helvetica Neue" w:hAnsi="Helvetica Neue" w:cs="Helvetica Neue"/>
        </w:rPr>
        <w:t xml:space="preserve">on to the three mentioned speakers, Hidden Histories 2022 curators </w:t>
      </w:r>
      <w:r>
        <w:rPr>
          <w:rFonts w:ascii="Helvetica Neue" w:eastAsia="Helvetica Neue" w:hAnsi="Helvetica Neue" w:cs="Helvetica Neue"/>
          <w:b/>
        </w:rPr>
        <w:t>Sara Alberani and Marta Federici</w:t>
      </w:r>
      <w:r>
        <w:rPr>
          <w:rFonts w:ascii="Helvetica Neue" w:eastAsia="Helvetica Neue" w:hAnsi="Helvetica Neue" w:cs="Helvetica Neue"/>
        </w:rPr>
        <w:t xml:space="preserve">, Museo delle Civiltà curator </w:t>
      </w:r>
      <w:r>
        <w:rPr>
          <w:rFonts w:ascii="Helvetica Neue" w:eastAsia="Helvetica Neue" w:hAnsi="Helvetica Neue" w:cs="Helvetica Neue"/>
          <w:b/>
        </w:rPr>
        <w:t>Matteo Lucchetti</w:t>
      </w:r>
      <w:r>
        <w:rPr>
          <w:rFonts w:ascii="Helvetica Neue" w:eastAsia="Helvetica Neue" w:hAnsi="Helvetica Neue" w:cs="Helvetica Neue"/>
        </w:rPr>
        <w:t xml:space="preserve"> and trans-feminist activist from the Associazione Libellula </w:t>
      </w:r>
      <w:r>
        <w:rPr>
          <w:rFonts w:ascii="Helvetica Neue" w:eastAsia="Helvetica Neue" w:hAnsi="Helvetica Neue" w:cs="Helvetica Neue"/>
          <w:b/>
        </w:rPr>
        <w:t>Marcia Leite</w:t>
      </w:r>
      <w:r>
        <w:rPr>
          <w:rFonts w:ascii="Helvetica Neue" w:eastAsia="Helvetica Neue" w:hAnsi="Helvetica Neue" w:cs="Helvetica Neue"/>
        </w:rPr>
        <w:t xml:space="preserve"> will take part in the dialogue.</w:t>
      </w:r>
    </w:p>
    <w:p w:rsidR="00B31610" w:rsidRDefault="00B31610">
      <w:pPr>
        <w:rPr>
          <w:rFonts w:ascii="Helvetica Neue" w:eastAsia="Helvetica Neue" w:hAnsi="Helvetica Neue" w:cs="Helvetica Neue"/>
        </w:rPr>
      </w:pPr>
    </w:p>
    <w:p w:rsidR="00B31610" w:rsidRDefault="0026765A">
      <w:pPr>
        <w:rPr>
          <w:rFonts w:ascii="Helvetica Neue" w:eastAsia="Helvetica Neue" w:hAnsi="Helvetica Neue" w:cs="Helvetica Neue"/>
          <w:highlight w:val="white"/>
        </w:rPr>
      </w:pPr>
      <w:r>
        <w:rPr>
          <w:rFonts w:ascii="Helvetica Neue" w:eastAsia="Helvetica Neue" w:hAnsi="Helvetica Neue" w:cs="Helvetica Neue"/>
          <w:highlight w:val="white"/>
        </w:rPr>
        <w:t xml:space="preserve">The </w:t>
      </w:r>
      <w:r>
        <w:rPr>
          <w:rFonts w:ascii="Helvetica Neue" w:eastAsia="Helvetica Neue" w:hAnsi="Helvetica Neue" w:cs="Helvetica Neue"/>
          <w:highlight w:val="white"/>
        </w:rPr>
        <w:t xml:space="preserve">workshop </w:t>
      </w:r>
      <w:r>
        <w:rPr>
          <w:rFonts w:ascii="Helvetica Neue" w:eastAsia="Helvetica Neue" w:hAnsi="Helvetica Neue" w:cs="Helvetica Neue"/>
          <w:i/>
          <w:highlight w:val="white"/>
        </w:rPr>
        <w:t>A Collection in Turmoil</w:t>
      </w:r>
      <w:r>
        <w:rPr>
          <w:rFonts w:ascii="Helvetica Neue" w:eastAsia="Helvetica Neue" w:hAnsi="Helvetica Neue" w:cs="Helvetica Neue"/>
          <w:highlight w:val="white"/>
        </w:rPr>
        <w:t xml:space="preserve"> is co-produced by the Museo delle Civiltà as part of the European project Taking Care - Ethnographic and World Cultures Museums as Spaces</w:t>
      </w:r>
    </w:p>
    <w:p w:rsidR="00B31610" w:rsidRDefault="0026765A">
      <w:pPr>
        <w:rPr>
          <w:rFonts w:ascii="Helvetica Neue" w:eastAsia="Helvetica Neue" w:hAnsi="Helvetica Neue" w:cs="Helvetica Neue"/>
          <w:highlight w:val="white"/>
        </w:rPr>
      </w:pPr>
      <w:r>
        <w:rPr>
          <w:rFonts w:ascii="Helvetica Neue" w:eastAsia="Helvetica Neue" w:hAnsi="Helvetica Neue" w:cs="Helvetica Neue"/>
          <w:highlight w:val="white"/>
        </w:rPr>
        <w:t>of Care, co-funded by the Creative Europe programme of the European Union.</w:t>
      </w:r>
    </w:p>
    <w:p w:rsidR="00B31610" w:rsidRDefault="00B31610">
      <w:pPr>
        <w:rPr>
          <w:rFonts w:ascii="Helvetica Neue" w:eastAsia="Helvetica Neue" w:hAnsi="Helvetica Neue" w:cs="Helvetica Neue"/>
          <w:highlight w:val="white"/>
        </w:rPr>
      </w:pPr>
    </w:p>
    <w:p w:rsidR="00B31610" w:rsidRDefault="0026765A">
      <w:pPr>
        <w:rPr>
          <w:rFonts w:ascii="Helvetica Neue" w:eastAsia="Helvetica Neue" w:hAnsi="Helvetica Neue" w:cs="Helvetica Neue"/>
          <w:color w:val="FF00FF"/>
          <w:highlight w:val="white"/>
        </w:rPr>
      </w:pPr>
      <w:r>
        <w:rPr>
          <w:rFonts w:ascii="Helvetica Neue" w:eastAsia="Helvetica Neue" w:hAnsi="Helvetica Neue" w:cs="Helvetica Neue"/>
          <w:highlight w:val="white"/>
        </w:rPr>
        <w:t xml:space="preserve">Requests for registration can be sent to. </w:t>
      </w:r>
      <w:hyperlink r:id="rId9">
        <w:r>
          <w:rPr>
            <w:rFonts w:ascii="Helvetica Neue" w:eastAsia="Helvetica Neue" w:hAnsi="Helvetica Neue" w:cs="Helvetica Neue"/>
            <w:color w:val="1155CC"/>
            <w:highlight w:val="white"/>
            <w:u w:val="single"/>
          </w:rPr>
          <w:t>hiddenhistories.rome@gmail.com</w:t>
        </w:r>
      </w:hyperlink>
      <w:r>
        <w:rPr>
          <w:rFonts w:ascii="Helvetica Neue" w:eastAsia="Helvetica Neue" w:hAnsi="Helvetica Neue" w:cs="Helvetica Neue"/>
          <w:highlight w:val="white"/>
        </w:rPr>
        <w:t>.</w:t>
      </w:r>
    </w:p>
    <w:p w:rsidR="00B31610" w:rsidRDefault="00B31610">
      <w:pPr>
        <w:rPr>
          <w:rFonts w:ascii="Helvetica Neue" w:eastAsia="Helvetica Neue" w:hAnsi="Helvetica Neue" w:cs="Helvetica Neue"/>
          <w:b/>
          <w:highlight w:val="white"/>
        </w:rPr>
      </w:pPr>
    </w:p>
    <w:p w:rsidR="00B31610" w:rsidRDefault="0026765A">
      <w:pPr>
        <w:spacing w:before="100" w:after="100"/>
        <w:rPr>
          <w:rFonts w:ascii="Helvetica Neue" w:eastAsia="Helvetica Neue" w:hAnsi="Helvetica Neue" w:cs="Helvetica Neue"/>
          <w:b/>
        </w:rPr>
      </w:pPr>
      <w:r>
        <w:rPr>
          <w:rFonts w:ascii="Helvetica Neue" w:eastAsia="Helvetica Neue" w:hAnsi="Helvetica Neue" w:cs="Helvetica Neue"/>
        </w:rPr>
        <w:t xml:space="preserve">Partners and supporter of the three-year program of Hidden Histories: </w:t>
      </w:r>
      <w:r>
        <w:rPr>
          <w:rFonts w:ascii="Helvetica Neue" w:eastAsia="Helvetica Neue" w:hAnsi="Helvetica Neue" w:cs="Helvetica Neue"/>
          <w:b/>
        </w:rPr>
        <w:t>Accademia Tedesca Roma Villa Massimo, American Academy</w:t>
      </w:r>
      <w:r>
        <w:rPr>
          <w:rFonts w:ascii="Helvetica Neue" w:eastAsia="Helvetica Neue" w:hAnsi="Helvetica Neue" w:cs="Helvetica Neue"/>
          <w:b/>
        </w:rPr>
        <w:t xml:space="preserve"> in Rome, Biblioteca Casanatense, BSR British School at Rome, Centro Cultural de España en Lima, Circolo Scandinavo,  Fondazione Romaeuropa, IILA - Organizzazione Internazionale Latino-americana, MAXXI - Museo Nazionale delle arti del XXI secolo, Museo del</w:t>
      </w:r>
      <w:r>
        <w:rPr>
          <w:rFonts w:ascii="Helvetica Neue" w:eastAsia="Helvetica Neue" w:hAnsi="Helvetica Neue" w:cs="Helvetica Neue"/>
          <w:b/>
        </w:rPr>
        <w:t xml:space="preserve">le Civiltà, </w:t>
      </w:r>
      <w:r>
        <w:rPr>
          <w:rFonts w:ascii="Helvetica Neue" w:eastAsia="Helvetica Neue" w:hAnsi="Helvetica Neue" w:cs="Helvetica Neue"/>
          <w:b/>
          <w:highlight w:val="white"/>
        </w:rPr>
        <w:t xml:space="preserve">Taking Care - Ethnographic and World Cultures Museums as Spaces of Care, </w:t>
      </w:r>
      <w:r>
        <w:rPr>
          <w:rFonts w:ascii="Helvetica Neue" w:eastAsia="Helvetica Neue" w:hAnsi="Helvetica Neue" w:cs="Helvetica Neue"/>
          <w:b/>
        </w:rPr>
        <w:t xml:space="preserve">Museo Nazionale Romano, NABA, Nuova Accademia di Belle Arti, </w:t>
      </w:r>
      <w:r>
        <w:rPr>
          <w:rFonts w:ascii="Helvetica Neue" w:eastAsia="Helvetica Neue" w:hAnsi="Helvetica Neue" w:cs="Helvetica Neue"/>
          <w:b/>
          <w:color w:val="202124"/>
        </w:rPr>
        <w:t>Real Academia de España en Roma</w:t>
      </w:r>
      <w:r>
        <w:rPr>
          <w:rFonts w:ascii="Helvetica Neue" w:eastAsia="Helvetica Neue" w:hAnsi="Helvetica Neue" w:cs="Helvetica Neue"/>
          <w:color w:val="202124"/>
        </w:rPr>
        <w:t xml:space="preserve">, </w:t>
      </w:r>
      <w:r>
        <w:rPr>
          <w:rFonts w:ascii="Helvetica Neue" w:eastAsia="Helvetica Neue" w:hAnsi="Helvetica Neue" w:cs="Helvetica Neue"/>
          <w:b/>
        </w:rPr>
        <w:t>Villa Medici - Accademia di Francia a Roma, Università degli Studi Roma Tre.</w:t>
      </w:r>
    </w:p>
    <w:p w:rsidR="00B31610" w:rsidRDefault="0026765A">
      <w:pPr>
        <w:pBdr>
          <w:top w:val="nil"/>
          <w:left w:val="nil"/>
          <w:bottom w:val="nil"/>
          <w:right w:val="nil"/>
          <w:between w:val="nil"/>
        </w:pBdr>
        <w:spacing w:before="100" w:after="100"/>
        <w:jc w:val="both"/>
        <w:rPr>
          <w:rFonts w:ascii="Helvetica Neue" w:eastAsia="Helvetica Neue" w:hAnsi="Helvetica Neue" w:cs="Helvetica Neue"/>
          <w:color w:val="1A1A1A"/>
        </w:rPr>
      </w:pPr>
      <w:r>
        <w:rPr>
          <w:rFonts w:ascii="Helvetica Neue" w:eastAsia="Helvetica Neue" w:hAnsi="Helvetica Neue" w:cs="Helvetica Neue"/>
          <w:color w:val="1A1A1A"/>
        </w:rPr>
        <w:t>_________________________________________________________________________</w:t>
      </w:r>
    </w:p>
    <w:p w:rsidR="00B31610" w:rsidRDefault="0026765A">
      <w:pPr>
        <w:spacing w:after="160" w:line="259"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Hidden Histories</w:t>
      </w:r>
      <w:r>
        <w:rPr>
          <w:rFonts w:ascii="Helvetica Neue" w:eastAsia="Helvetica Neue" w:hAnsi="Helvetica Neue" w:cs="Helvetica Neue"/>
          <w:sz w:val="20"/>
          <w:szCs w:val="20"/>
        </w:rPr>
        <w:t xml:space="preserve"> is a project curated by Sara Alberani, Marta Federici and Valerio Del Baglivo, all members of the LOCALES collective. </w:t>
      </w:r>
    </w:p>
    <w:p w:rsidR="00B31610" w:rsidRDefault="0026765A">
      <w:pPr>
        <w:pBdr>
          <w:top w:val="nil"/>
          <w:left w:val="nil"/>
          <w:bottom w:val="nil"/>
          <w:right w:val="nil"/>
          <w:between w:val="nil"/>
        </w:pBdr>
        <w:spacing w:before="100" w:after="1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LOCALES</w:t>
      </w:r>
      <w:r>
        <w:rPr>
          <w:rFonts w:ascii="Helvetica Neue" w:eastAsia="Helvetica Neue" w:hAnsi="Helvetica Neue" w:cs="Helvetica Neue"/>
          <w:sz w:val="20"/>
          <w:szCs w:val="20"/>
        </w:rPr>
        <w:t xml:space="preserve"> is a curatorial platform founded in Rome that aims to inspire a reflection on the public sphere through artistic practices. Through a series of site-specific programs involving commissions of new artworks, explorations of public spaces, educational activi</w:t>
      </w:r>
      <w:r>
        <w:rPr>
          <w:rFonts w:ascii="Helvetica Neue" w:eastAsia="Helvetica Neue" w:hAnsi="Helvetica Neue" w:cs="Helvetica Neue"/>
          <w:sz w:val="20"/>
          <w:szCs w:val="20"/>
        </w:rPr>
        <w:t xml:space="preserve">ties, and performances, LOCALES </w:t>
      </w:r>
      <w:r>
        <w:rPr>
          <w:rFonts w:ascii="Helvetica Neue" w:eastAsia="Helvetica Neue" w:hAnsi="Helvetica Neue" w:cs="Helvetica Neue"/>
          <w:sz w:val="20"/>
          <w:szCs w:val="20"/>
        </w:rPr>
        <w:lastRenderedPageBreak/>
        <w:t>addresses the complexity of contemporary urgencies starting from the political and social history of symbolic places in the city and their local communities.</w:t>
      </w:r>
    </w:p>
    <w:p w:rsidR="00B31610" w:rsidRDefault="00B31610">
      <w:pPr>
        <w:pBdr>
          <w:top w:val="nil"/>
          <w:left w:val="nil"/>
          <w:bottom w:val="nil"/>
          <w:right w:val="nil"/>
          <w:between w:val="nil"/>
        </w:pBdr>
        <w:spacing w:before="100" w:after="100"/>
        <w:jc w:val="both"/>
        <w:rPr>
          <w:rFonts w:ascii="Helvetica Neue" w:eastAsia="Helvetica Neue" w:hAnsi="Helvetica Neue" w:cs="Helvetica Neue"/>
          <w:b/>
          <w:sz w:val="20"/>
          <w:szCs w:val="20"/>
        </w:rPr>
      </w:pPr>
    </w:p>
    <w:p w:rsidR="00B31610" w:rsidRDefault="0026765A">
      <w:pPr>
        <w:pBdr>
          <w:top w:val="nil"/>
          <w:left w:val="nil"/>
          <w:bottom w:val="nil"/>
          <w:right w:val="nil"/>
          <w:between w:val="nil"/>
        </w:pBdr>
        <w:rPr>
          <w:rFonts w:ascii="Helvetica Neue" w:eastAsia="Helvetica Neue" w:hAnsi="Helvetica Neue" w:cs="Helvetica Neue"/>
          <w:color w:val="1A1A1A"/>
          <w:sz w:val="20"/>
          <w:szCs w:val="20"/>
        </w:rPr>
      </w:pPr>
      <w:r>
        <w:rPr>
          <w:rFonts w:ascii="Helvetica Neue" w:eastAsia="Helvetica Neue" w:hAnsi="Helvetica Neue" w:cs="Helvetica Neue"/>
          <w:b/>
          <w:color w:val="1A1A1A"/>
          <w:sz w:val="20"/>
          <w:szCs w:val="20"/>
        </w:rPr>
        <w:t>Iván Argote</w:t>
      </w:r>
      <w:r>
        <w:rPr>
          <w:rFonts w:ascii="Helvetica Neue" w:eastAsia="Helvetica Neue" w:hAnsi="Helvetica Neue" w:cs="Helvetica Neue"/>
          <w:color w:val="1A1A1A"/>
          <w:sz w:val="20"/>
          <w:szCs w:val="20"/>
        </w:rPr>
        <w:t xml:space="preserve"> is a Colombian artist and film director based in Paris. Through his sculptures, installations, films and interventions, he questions our relation with others, with power structures and belief systems. He develops strategies based on tenderness, affect and</w:t>
      </w:r>
      <w:r>
        <w:rPr>
          <w:rFonts w:ascii="Helvetica Neue" w:eastAsia="Helvetica Neue" w:hAnsi="Helvetica Neue" w:cs="Helvetica Neue"/>
          <w:color w:val="1A1A1A"/>
          <w:sz w:val="20"/>
          <w:szCs w:val="20"/>
        </w:rPr>
        <w:t xml:space="preserve"> humour through which he generates critical approaches to dominant historical narratives. In his interventions on monuments, large-scale ephemeral and permanent public artworks, Iván Argote proposes new symbolic and political uses of public space. Works by</w:t>
      </w:r>
      <w:r>
        <w:rPr>
          <w:rFonts w:ascii="Helvetica Neue" w:eastAsia="Helvetica Neue" w:hAnsi="Helvetica Neue" w:cs="Helvetica Neue"/>
          <w:color w:val="1A1A1A"/>
          <w:sz w:val="20"/>
          <w:szCs w:val="20"/>
        </w:rPr>
        <w:t xml:space="preserve"> the artist are included in the permanent collections of numerous prestigious institutions worldwide, including the Guggenheim Museum (New York, US) ; Centre Pompidou (Paris, France); ASU Art Museum (Phoenix, US); Cisneros Fontanals Art Foundation (Miami, </w:t>
      </w:r>
      <w:r>
        <w:rPr>
          <w:rFonts w:ascii="Helvetica Neue" w:eastAsia="Helvetica Neue" w:hAnsi="Helvetica Neue" w:cs="Helvetica Neue"/>
          <w:color w:val="1A1A1A"/>
          <w:sz w:val="20"/>
          <w:szCs w:val="20"/>
        </w:rPr>
        <w:t>US) ; Colección de Arte del Banco de la República (Bogotá, Colombia); Kadist (San Francisco, US) ; MACBA (Barcelona, Spain). Iván Argote was recently nominated to the Prix Marcel Duchamp in Paris. As part of this, he will present an exhibition at Centre Po</w:t>
      </w:r>
      <w:r>
        <w:rPr>
          <w:rFonts w:ascii="Helvetica Neue" w:eastAsia="Helvetica Neue" w:hAnsi="Helvetica Neue" w:cs="Helvetica Neue"/>
          <w:color w:val="1A1A1A"/>
          <w:sz w:val="20"/>
          <w:szCs w:val="20"/>
        </w:rPr>
        <w:t>mpidou.</w:t>
      </w:r>
    </w:p>
    <w:p w:rsidR="00B31610" w:rsidRDefault="00B31610">
      <w:pPr>
        <w:pBdr>
          <w:top w:val="nil"/>
          <w:left w:val="nil"/>
          <w:bottom w:val="nil"/>
          <w:right w:val="nil"/>
          <w:between w:val="nil"/>
        </w:pBdr>
        <w:rPr>
          <w:rFonts w:ascii="Helvetica Neue" w:eastAsia="Helvetica Neue" w:hAnsi="Helvetica Neue" w:cs="Helvetica Neue"/>
          <w:b/>
          <w:color w:val="0000FF"/>
          <w:sz w:val="20"/>
          <w:szCs w:val="20"/>
        </w:rPr>
      </w:pPr>
    </w:p>
    <w:p w:rsidR="00B31610" w:rsidRDefault="0026765A">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Autumn Knight </w:t>
      </w:r>
      <w:r>
        <w:rPr>
          <w:rFonts w:ascii="Helvetica Neue" w:eastAsia="Helvetica Neue" w:hAnsi="Helvetica Neue" w:cs="Helvetica Neue"/>
          <w:sz w:val="20"/>
          <w:szCs w:val="20"/>
        </w:rPr>
        <w:t xml:space="preserve"> is a New York-based interdisciplinary artist working with performance, installation, video and text. Knight’s video and performance work have been viewed within several institutions including the Whitney Museum of American Art, The </w:t>
      </w:r>
      <w:r>
        <w:rPr>
          <w:rFonts w:ascii="Helvetica Neue" w:eastAsia="Helvetica Neue" w:hAnsi="Helvetica Neue" w:cs="Helvetica Neue"/>
          <w:sz w:val="20"/>
          <w:szCs w:val="20"/>
        </w:rPr>
        <w:t>Kitchen, DiverseWorks Artspace, Art League Houston, Project Row Houses, Blaffer Art Museum, Crystal Bridges Museum, Skowhegan Space (NY), The New Museum, The Contemporary Art Museum Houston, Optica (Montreal, Canada), The Poetry Project (NY) and Krannart A</w:t>
      </w:r>
      <w:r>
        <w:rPr>
          <w:rFonts w:ascii="Helvetica Neue" w:eastAsia="Helvetica Neue" w:hAnsi="Helvetica Neue" w:cs="Helvetica Neue"/>
          <w:sz w:val="20"/>
          <w:szCs w:val="20"/>
        </w:rPr>
        <w:t>rt Museum (IL), The Institute for Contemporary Art (VCU), Human Resources Los Angeles (HRLA) and Akademie der Kunste, (Berlin).  Knight is the recipient of the 2021-2022 Nancy B. Negley Rome Prize in Visual Arts and a 2022-2023 Guggenheim Fellowship.</w:t>
      </w:r>
    </w:p>
    <w:p w:rsidR="00B31610" w:rsidRDefault="00B31610">
      <w:pPr>
        <w:pBdr>
          <w:top w:val="nil"/>
          <w:left w:val="nil"/>
          <w:bottom w:val="nil"/>
          <w:right w:val="nil"/>
          <w:between w:val="nil"/>
        </w:pBdr>
        <w:rPr>
          <w:rFonts w:ascii="Helvetica Neue" w:eastAsia="Helvetica Neue" w:hAnsi="Helvetica Neue" w:cs="Helvetica Neue"/>
          <w:sz w:val="20"/>
          <w:szCs w:val="20"/>
        </w:rPr>
      </w:pPr>
    </w:p>
    <w:p w:rsidR="00B31610" w:rsidRDefault="0026765A">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b/>
          <w:sz w:val="20"/>
          <w:szCs w:val="20"/>
        </w:rPr>
        <w:t>Dora</w:t>
      </w:r>
      <w:r>
        <w:rPr>
          <w:rFonts w:ascii="Helvetica Neue" w:eastAsia="Helvetica Neue" w:hAnsi="Helvetica Neue" w:cs="Helvetica Neue"/>
          <w:b/>
          <w:sz w:val="20"/>
          <w:szCs w:val="20"/>
        </w:rPr>
        <w:t xml:space="preserve"> García </w:t>
      </w:r>
      <w:r>
        <w:rPr>
          <w:rFonts w:ascii="Helvetica Neue" w:eastAsia="Helvetica Neue" w:hAnsi="Helvetica Neue" w:cs="Helvetica Neue"/>
          <w:sz w:val="20"/>
          <w:szCs w:val="20"/>
        </w:rPr>
        <w:t>is an artist, teacher and researcher; lives and works in Oslo. Her work is largely performative and deals with issues related to community and individuality in contemporary society, exploring the political potential of marginal positions, paying ho</w:t>
      </w:r>
      <w:r>
        <w:rPr>
          <w:rFonts w:ascii="Helvetica Neue" w:eastAsia="Helvetica Neue" w:hAnsi="Helvetica Neue" w:cs="Helvetica Neue"/>
          <w:sz w:val="20"/>
          <w:szCs w:val="20"/>
        </w:rPr>
        <w:t>mage to eccentric characters and antiheroes. These eccentric characters have often been the centre of her film projects, such as The Deviant Majority (2010), The Joycean Society (2013) and Segunda Vez (2018). The oeuvre of Dora García folds up into writing</w:t>
      </w:r>
      <w:r>
        <w:rPr>
          <w:rFonts w:ascii="Helvetica Neue" w:eastAsia="Helvetica Neue" w:hAnsi="Helvetica Neue" w:cs="Helvetica Neue"/>
          <w:sz w:val="20"/>
          <w:szCs w:val="20"/>
        </w:rPr>
        <w:t xml:space="preserve">, film, installation, and performance, and is centered around stories which she organises and stages, conjuring situations designed to engage the visitor and trigger unique, introspective experiences. As an artist, Dora García has participated in numerous </w:t>
      </w:r>
      <w:r>
        <w:rPr>
          <w:rFonts w:ascii="Helvetica Neue" w:eastAsia="Helvetica Neue" w:hAnsi="Helvetica Neue" w:cs="Helvetica Neue"/>
          <w:sz w:val="20"/>
          <w:szCs w:val="20"/>
        </w:rPr>
        <w:t>international art exhibitions, including Münster Sculpture Projects (2007), Venice Biennial (2011, 2013, 2015), Sydney Biennial (2008) São Paulo Biennial (2010), dOCUMENTA 13 (2012) Gwangju Biennial (2016), osloBiennalen, Art Encounters Timisoara (Romania)</w:t>
      </w:r>
      <w:r>
        <w:rPr>
          <w:rFonts w:ascii="Helvetica Neue" w:eastAsia="Helvetica Neue" w:hAnsi="Helvetica Neue" w:cs="Helvetica Neue"/>
          <w:sz w:val="20"/>
          <w:szCs w:val="20"/>
        </w:rPr>
        <w:t>, and AICHI Triennale, Japan (2019). In 2021 she developed projects in Fotogalleriet Oslo, Netwerk Aalst (B) and the festival Colomboscope, Sri Lanka.</w:t>
      </w:r>
    </w:p>
    <w:p w:rsidR="00B31610" w:rsidRDefault="00B31610">
      <w:pPr>
        <w:pBdr>
          <w:top w:val="nil"/>
          <w:left w:val="nil"/>
          <w:bottom w:val="nil"/>
          <w:right w:val="nil"/>
          <w:between w:val="nil"/>
        </w:pBdr>
        <w:rPr>
          <w:rFonts w:ascii="Helvetica Neue" w:eastAsia="Helvetica Neue" w:hAnsi="Helvetica Neue" w:cs="Helvetica Neue"/>
          <w:b/>
          <w:sz w:val="20"/>
          <w:szCs w:val="20"/>
        </w:rPr>
      </w:pPr>
    </w:p>
    <w:p w:rsidR="00B31610" w:rsidRDefault="0026765A">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t>Adelita Husni-Bey</w:t>
      </w:r>
      <w:r>
        <w:rPr>
          <w:rFonts w:ascii="Helvetica Neue" w:eastAsia="Helvetica Neue" w:hAnsi="Helvetica Neue" w:cs="Helvetica Neue"/>
          <w:sz w:val="20"/>
          <w:szCs w:val="20"/>
        </w:rPr>
        <w:t xml:space="preserve"> is an artist and an expert in pedagogy, interested in topics ranging from anarcho-coll</w:t>
      </w:r>
      <w:r>
        <w:rPr>
          <w:rFonts w:ascii="Helvetica Neue" w:eastAsia="Helvetica Neue" w:hAnsi="Helvetica Neue" w:cs="Helvetica Neue"/>
          <w:sz w:val="20"/>
          <w:szCs w:val="20"/>
        </w:rPr>
        <w:t>ectivism to theater, from jurisprudence to urban development studies. She is also involved in organizing workshops, producing publications, curating radio broadcasts, archives, and exhibitions, using non-competitive pedagogical models through the framework</w:t>
      </w:r>
      <w:r>
        <w:rPr>
          <w:rFonts w:ascii="Helvetica Neue" w:eastAsia="Helvetica Neue" w:hAnsi="Helvetica Neue" w:cs="Helvetica Neue"/>
          <w:sz w:val="20"/>
          <w:szCs w:val="20"/>
        </w:rPr>
        <w:t xml:space="preserve"> of contemporary art. She has participated in Work it Out! Aalborg Museum, 2021 (...). She is a Fellow at the Vera List Center for Art and Politics 2020-2022 where she developed </w:t>
      </w:r>
      <w:r>
        <w:rPr>
          <w:rFonts w:ascii="Helvetica Neue" w:eastAsia="Helvetica Neue" w:hAnsi="Helvetica Neue" w:cs="Helvetica Neue"/>
          <w:i/>
          <w:sz w:val="20"/>
          <w:szCs w:val="20"/>
        </w:rPr>
        <w:t>These Conditions</w:t>
      </w:r>
      <w:r>
        <w:rPr>
          <w:rFonts w:ascii="Helvetica Neue" w:eastAsia="Helvetica Neue" w:hAnsi="Helvetica Neue" w:cs="Helvetica Neue"/>
          <w:sz w:val="20"/>
          <w:szCs w:val="20"/>
        </w:rPr>
        <w:t>, 2022 at Brooklyn Army Terminal, New York, a hybrid space bet</w:t>
      </w:r>
      <w:r>
        <w:rPr>
          <w:rFonts w:ascii="Helvetica Neue" w:eastAsia="Helvetica Neue" w:hAnsi="Helvetica Neue" w:cs="Helvetica Neue"/>
          <w:sz w:val="20"/>
          <w:szCs w:val="20"/>
        </w:rPr>
        <w:t>ween exhibition venue, film set, and pedagogical space.</w:t>
      </w:r>
    </w:p>
    <w:p w:rsidR="00B31610" w:rsidRDefault="00B31610">
      <w:pPr>
        <w:pBdr>
          <w:top w:val="nil"/>
          <w:left w:val="nil"/>
          <w:bottom w:val="nil"/>
          <w:right w:val="nil"/>
          <w:between w:val="nil"/>
        </w:pBdr>
        <w:rPr>
          <w:rFonts w:ascii="Helvetica Neue" w:eastAsia="Helvetica Neue" w:hAnsi="Helvetica Neue" w:cs="Helvetica Neue"/>
          <w:sz w:val="20"/>
          <w:szCs w:val="20"/>
        </w:rPr>
      </w:pPr>
    </w:p>
    <w:p w:rsidR="00B31610" w:rsidRDefault="00B31610">
      <w:pPr>
        <w:pBdr>
          <w:top w:val="nil"/>
          <w:left w:val="nil"/>
          <w:bottom w:val="nil"/>
          <w:right w:val="nil"/>
          <w:between w:val="nil"/>
        </w:pBdr>
        <w:spacing w:line="240" w:lineRule="auto"/>
        <w:rPr>
          <w:rFonts w:ascii="Helvetica Neue" w:eastAsia="Helvetica Neue" w:hAnsi="Helvetica Neue" w:cs="Helvetica Neue"/>
        </w:rPr>
      </w:pPr>
    </w:p>
    <w:p w:rsidR="00B31610" w:rsidRDefault="0026765A">
      <w:pPr>
        <w:spacing w:line="240" w:lineRule="auto"/>
        <w:rPr>
          <w:rFonts w:ascii="Helvetica Neue" w:eastAsia="Helvetica Neue" w:hAnsi="Helvetica Neue" w:cs="Helvetica Neue"/>
          <w:sz w:val="24"/>
          <w:szCs w:val="24"/>
        </w:rPr>
      </w:pPr>
      <w:bookmarkStart w:id="3" w:name="_heading=h.30j0zll" w:colFirst="0" w:colLast="0"/>
      <w:bookmarkEnd w:id="3"/>
      <w:r>
        <w:rPr>
          <w:rFonts w:ascii="Helvetica Neue" w:eastAsia="Helvetica Neue" w:hAnsi="Helvetica Neue" w:cs="Helvetica Neue"/>
          <w:b/>
          <w:highlight w:val="white"/>
        </w:rPr>
        <w:lastRenderedPageBreak/>
        <w:t>Hidden Histories is organized by Mariana Trench Associazione Culturale</w:t>
      </w:r>
      <w:r>
        <w:rPr>
          <w:rFonts w:ascii="Helvetica Neue" w:eastAsia="Helvetica Neue" w:hAnsi="Helvetica Neue" w:cs="Helvetica Neue"/>
          <w:highlight w:val="white"/>
        </w:rPr>
        <w:t xml:space="preserve">, promoted by </w:t>
      </w:r>
      <w:r>
        <w:rPr>
          <w:rFonts w:ascii="Helvetica Neue" w:eastAsia="Helvetica Neue" w:hAnsi="Helvetica Neue" w:cs="Helvetica Neue"/>
          <w:b/>
          <w:highlight w:val="white"/>
        </w:rPr>
        <w:t>Roma Capitale - Assessorato alla Cultura</w:t>
      </w:r>
      <w:r>
        <w:rPr>
          <w:rFonts w:ascii="Helvetica Neue" w:eastAsia="Helvetica Neue" w:hAnsi="Helvetica Neue" w:cs="Helvetica Neue"/>
          <w:highlight w:val="white"/>
        </w:rPr>
        <w:t>, is the winner of the Public Notice "</w:t>
      </w:r>
      <w:r>
        <w:rPr>
          <w:rFonts w:ascii="Helvetica Neue" w:eastAsia="Helvetica Neue" w:hAnsi="Helvetica Neue" w:cs="Helvetica Neue"/>
          <w:b/>
          <w:highlight w:val="white"/>
        </w:rPr>
        <w:t>Estate Romana 2020 - 2021 - 2022</w:t>
      </w:r>
      <w:r>
        <w:rPr>
          <w:rFonts w:ascii="Helvetica Neue" w:eastAsia="Helvetica Neue" w:hAnsi="Helvetica Neue" w:cs="Helvetica Neue"/>
          <w:highlight w:val="white"/>
        </w:rPr>
        <w:t>", curated by the Department of Cultural Activities and is realized in collaboration with SIAE.</w:t>
      </w:r>
    </w:p>
    <w:p w:rsidR="00B31610" w:rsidRDefault="0026765A">
      <w:pPr>
        <w:shd w:val="clear" w:color="auto" w:fill="FFFFFF"/>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Sponsored by</w:t>
      </w:r>
    </w:p>
    <w:p w:rsidR="00B31610" w:rsidRDefault="00B31610">
      <w:pPr>
        <w:shd w:val="clear" w:color="auto" w:fill="FFFFFF"/>
        <w:spacing w:line="240" w:lineRule="auto"/>
        <w:rPr>
          <w:rFonts w:ascii="Helvetica Neue" w:eastAsia="Helvetica Neue" w:hAnsi="Helvetica Neue" w:cs="Helvetica Neue"/>
        </w:rPr>
      </w:pPr>
    </w:p>
    <w:p w:rsidR="00B31610" w:rsidRDefault="0026765A">
      <w:pPr>
        <w:shd w:val="clear" w:color="auto" w:fill="FFFFFF"/>
        <w:spacing w:line="240" w:lineRule="auto"/>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extent cx="1538398" cy="439542"/>
            <wp:effectExtent l="0" t="0" r="0" b="0"/>
            <wp:docPr id="12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1538398" cy="439542"/>
                    </a:xfrm>
                    <a:prstGeom prst="rect">
                      <a:avLst/>
                    </a:prstGeom>
                    <a:ln/>
                  </pic:spPr>
                </pic:pic>
              </a:graphicData>
            </a:graphic>
          </wp:inline>
        </w:drawing>
      </w:r>
    </w:p>
    <w:p w:rsidR="00B31610" w:rsidRDefault="00B31610">
      <w:pPr>
        <w:shd w:val="clear" w:color="auto" w:fill="FFFFFF"/>
        <w:spacing w:line="240" w:lineRule="auto"/>
        <w:rPr>
          <w:rFonts w:ascii="Helvetica Neue" w:eastAsia="Helvetica Neue" w:hAnsi="Helvetica Neue" w:cs="Helvetica Neue"/>
          <w:sz w:val="18"/>
          <w:szCs w:val="18"/>
        </w:rPr>
      </w:pPr>
    </w:p>
    <w:p w:rsidR="00B31610" w:rsidRDefault="0026765A">
      <w:pPr>
        <w:shd w:val="clear" w:color="auto" w:fill="FFFFFF"/>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In collaboration with</w:t>
      </w:r>
    </w:p>
    <w:p w:rsidR="00B31610" w:rsidRDefault="00B31610">
      <w:pPr>
        <w:shd w:val="clear" w:color="auto" w:fill="FFFFFF"/>
        <w:spacing w:line="240" w:lineRule="auto"/>
        <w:rPr>
          <w:rFonts w:ascii="Helvetica Neue" w:eastAsia="Helvetica Neue" w:hAnsi="Helvetica Neue" w:cs="Helvetica Neue"/>
          <w:sz w:val="18"/>
          <w:szCs w:val="18"/>
        </w:rPr>
      </w:pPr>
    </w:p>
    <w:p w:rsidR="00B31610" w:rsidRDefault="0026765A">
      <w:pPr>
        <w:jc w:val="both"/>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114300" distB="114300" distL="114300" distR="114300">
            <wp:extent cx="973844" cy="626042"/>
            <wp:effectExtent l="0" t="0" r="0" b="0"/>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73844" cy="626042"/>
                    </a:xfrm>
                    <a:prstGeom prst="rect">
                      <a:avLst/>
                    </a:prstGeom>
                    <a:ln/>
                  </pic:spPr>
                </pic:pic>
              </a:graphicData>
            </a:graphic>
          </wp:inline>
        </w:drawing>
      </w:r>
    </w:p>
    <w:p w:rsidR="00B31610" w:rsidRDefault="00B31610">
      <w:pPr>
        <w:jc w:val="both"/>
        <w:rPr>
          <w:rFonts w:ascii="Helvetica Neue" w:eastAsia="Helvetica Neue" w:hAnsi="Helvetica Neue" w:cs="Helvetica Neue"/>
          <w:sz w:val="18"/>
          <w:szCs w:val="18"/>
        </w:rPr>
      </w:pPr>
    </w:p>
    <w:p w:rsidR="00B31610" w:rsidRDefault="0026765A">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Supported by </w:t>
      </w:r>
    </w:p>
    <w:p w:rsidR="00B31610" w:rsidRDefault="0026765A">
      <w:pPr>
        <w:jc w:val="both"/>
        <w:rPr>
          <w:rFonts w:ascii="Helvetica Neue" w:eastAsia="Helvetica Neue" w:hAnsi="Helvetica Neue" w:cs="Helvetica Neue"/>
          <w:sz w:val="18"/>
          <w:szCs w:val="18"/>
        </w:rPr>
      </w:pPr>
      <w:bookmarkStart w:id="4" w:name="_heading=h.gjdgxs" w:colFirst="0" w:colLast="0"/>
      <w:bookmarkEnd w:id="4"/>
      <w:r>
        <w:rPr>
          <w:rFonts w:ascii="Helvetica Neue" w:eastAsia="Helvetica Neue" w:hAnsi="Helvetica Neue" w:cs="Helvetica Neue"/>
          <w:noProof/>
          <w:sz w:val="18"/>
          <w:szCs w:val="18"/>
        </w:rPr>
        <w:drawing>
          <wp:inline distT="114300" distB="114300" distL="114300" distR="114300">
            <wp:extent cx="5731200" cy="469900"/>
            <wp:effectExtent l="0" t="0" r="0" b="0"/>
            <wp:docPr id="1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731200" cy="469900"/>
                    </a:xfrm>
                    <a:prstGeom prst="rect">
                      <a:avLst/>
                    </a:prstGeom>
                    <a:ln/>
                  </pic:spPr>
                </pic:pic>
              </a:graphicData>
            </a:graphic>
          </wp:inline>
        </w:drawing>
      </w:r>
      <w:r>
        <w:rPr>
          <w:noProof/>
        </w:rPr>
        <w:drawing>
          <wp:anchor distT="0" distB="0" distL="0" distR="0" simplePos="0" relativeHeight="251660288" behindDoc="1" locked="0" layoutInCell="1" hidden="0" allowOverlap="1">
            <wp:simplePos x="0" y="0"/>
            <wp:positionH relativeFrom="column">
              <wp:posOffset>-57147</wp:posOffset>
            </wp:positionH>
            <wp:positionV relativeFrom="paragraph">
              <wp:posOffset>523875</wp:posOffset>
            </wp:positionV>
            <wp:extent cx="2105025" cy="507456"/>
            <wp:effectExtent l="0" t="0" r="0" b="0"/>
            <wp:wrapNone/>
            <wp:docPr id="1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38704" b="12655"/>
                    <a:stretch>
                      <a:fillRect/>
                    </a:stretch>
                  </pic:blipFill>
                  <pic:spPr>
                    <a:xfrm>
                      <a:off x="0" y="0"/>
                      <a:ext cx="2105025" cy="507456"/>
                    </a:xfrm>
                    <a:prstGeom prst="rect">
                      <a:avLst/>
                    </a:prstGeom>
                    <a:ln/>
                  </pic:spPr>
                </pic:pic>
              </a:graphicData>
            </a:graphic>
          </wp:anchor>
        </w:drawing>
      </w:r>
    </w:p>
    <w:p w:rsidR="00B31610" w:rsidRDefault="00B31610">
      <w:pPr>
        <w:jc w:val="both"/>
        <w:rPr>
          <w:rFonts w:ascii="Helvetica Neue" w:eastAsia="Helvetica Neue" w:hAnsi="Helvetica Neue" w:cs="Helvetica Neue"/>
          <w:sz w:val="18"/>
          <w:szCs w:val="18"/>
        </w:rPr>
      </w:pPr>
      <w:bookmarkStart w:id="5" w:name="_heading=h.gu0r57u8sunn" w:colFirst="0" w:colLast="0"/>
      <w:bookmarkEnd w:id="5"/>
    </w:p>
    <w:p w:rsidR="00B31610" w:rsidRDefault="00B31610">
      <w:pPr>
        <w:jc w:val="both"/>
        <w:rPr>
          <w:rFonts w:ascii="Helvetica Neue" w:eastAsia="Helvetica Neue" w:hAnsi="Helvetica Neue" w:cs="Helvetica Neue"/>
          <w:sz w:val="18"/>
          <w:szCs w:val="18"/>
        </w:rPr>
      </w:pPr>
      <w:bookmarkStart w:id="6" w:name="_heading=h.fiv1shkr8w7b" w:colFirst="0" w:colLast="0"/>
      <w:bookmarkEnd w:id="6"/>
    </w:p>
    <w:p w:rsidR="00B31610" w:rsidRDefault="00B31610">
      <w:pPr>
        <w:jc w:val="both"/>
        <w:rPr>
          <w:rFonts w:ascii="Helvetica Neue" w:eastAsia="Helvetica Neue" w:hAnsi="Helvetica Neue" w:cs="Helvetica Neue"/>
          <w:sz w:val="18"/>
          <w:szCs w:val="18"/>
        </w:rPr>
      </w:pPr>
      <w:bookmarkStart w:id="7" w:name="_heading=h.y5kd2aiox0ff" w:colFirst="0" w:colLast="0"/>
      <w:bookmarkEnd w:id="7"/>
    </w:p>
    <w:p w:rsidR="00B31610" w:rsidRDefault="00B31610">
      <w:pPr>
        <w:spacing w:before="100" w:after="100"/>
        <w:jc w:val="both"/>
        <w:rPr>
          <w:rFonts w:ascii="Helvetica Neue" w:eastAsia="Helvetica Neue" w:hAnsi="Helvetica Neue" w:cs="Helvetica Neue"/>
          <w:sz w:val="18"/>
          <w:szCs w:val="18"/>
        </w:rPr>
      </w:pPr>
    </w:p>
    <w:p w:rsidR="00B31610" w:rsidRDefault="0026765A">
      <w:pPr>
        <w:spacing w:before="100" w:after="100"/>
        <w:jc w:val="both"/>
        <w:rPr>
          <w:rFonts w:ascii="Helvetica Neue" w:eastAsia="Helvetica Neue" w:hAnsi="Helvetica Neue" w:cs="Helvetica Neue"/>
          <w:sz w:val="18"/>
          <w:szCs w:val="18"/>
        </w:rPr>
      </w:pPr>
      <w:r>
        <w:rPr>
          <w:noProof/>
        </w:rPr>
        <w:drawing>
          <wp:anchor distT="114300" distB="114300" distL="114300" distR="114300" simplePos="0" relativeHeight="251661312" behindDoc="0" locked="0" layoutInCell="1" hidden="0" allowOverlap="1">
            <wp:simplePos x="0" y="0"/>
            <wp:positionH relativeFrom="column">
              <wp:posOffset>962025</wp:posOffset>
            </wp:positionH>
            <wp:positionV relativeFrom="paragraph">
              <wp:posOffset>286304</wp:posOffset>
            </wp:positionV>
            <wp:extent cx="1071563" cy="700993"/>
            <wp:effectExtent l="0" t="0" r="0" b="0"/>
            <wp:wrapNone/>
            <wp:docPr id="1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071563" cy="700993"/>
                    </a:xfrm>
                    <a:prstGeom prst="rect">
                      <a:avLst/>
                    </a:prstGeom>
                    <a:ln/>
                  </pic:spPr>
                </pic:pic>
              </a:graphicData>
            </a:graphic>
          </wp:anchor>
        </w:drawing>
      </w:r>
    </w:p>
    <w:p w:rsidR="00B31610" w:rsidRDefault="0026765A">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Partner</w:t>
      </w:r>
      <w:r>
        <w:rPr>
          <w:noProof/>
        </w:rPr>
        <w:drawing>
          <wp:anchor distT="114300" distB="114300" distL="114300" distR="114300" simplePos="0" relativeHeight="251662336" behindDoc="0" locked="0" layoutInCell="1" hidden="0" allowOverlap="1">
            <wp:simplePos x="0" y="0"/>
            <wp:positionH relativeFrom="column">
              <wp:posOffset>-257173</wp:posOffset>
            </wp:positionH>
            <wp:positionV relativeFrom="paragraph">
              <wp:posOffset>228600</wp:posOffset>
            </wp:positionV>
            <wp:extent cx="1214756" cy="607378"/>
            <wp:effectExtent l="0" t="0" r="0" b="0"/>
            <wp:wrapNone/>
            <wp:docPr id="1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1214756" cy="607378"/>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4405313</wp:posOffset>
            </wp:positionH>
            <wp:positionV relativeFrom="paragraph">
              <wp:posOffset>145496</wp:posOffset>
            </wp:positionV>
            <wp:extent cx="517803" cy="531178"/>
            <wp:effectExtent l="0" t="0" r="0" b="0"/>
            <wp:wrapNone/>
            <wp:docPr id="1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517803" cy="531178"/>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simplePos x="0" y="0"/>
            <wp:positionH relativeFrom="column">
              <wp:posOffset>5057775</wp:posOffset>
            </wp:positionH>
            <wp:positionV relativeFrom="paragraph">
              <wp:posOffset>231221</wp:posOffset>
            </wp:positionV>
            <wp:extent cx="1452563" cy="364347"/>
            <wp:effectExtent l="0" t="0" r="0" b="0"/>
            <wp:wrapNone/>
            <wp:docPr id="11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a:srcRect/>
                    <a:stretch>
                      <a:fillRect/>
                    </a:stretch>
                  </pic:blipFill>
                  <pic:spPr>
                    <a:xfrm>
                      <a:off x="0" y="0"/>
                      <a:ext cx="1452563" cy="364347"/>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simplePos x="0" y="0"/>
            <wp:positionH relativeFrom="column">
              <wp:posOffset>2247900</wp:posOffset>
            </wp:positionH>
            <wp:positionV relativeFrom="paragraph">
              <wp:posOffset>235983</wp:posOffset>
            </wp:positionV>
            <wp:extent cx="1989953" cy="357001"/>
            <wp:effectExtent l="0" t="0" r="0" b="0"/>
            <wp:wrapNone/>
            <wp:docPr id="1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1989953" cy="357001"/>
                    </a:xfrm>
                    <a:prstGeom prst="rect">
                      <a:avLst/>
                    </a:prstGeom>
                    <a:ln/>
                  </pic:spPr>
                </pic:pic>
              </a:graphicData>
            </a:graphic>
          </wp:anchor>
        </w:drawing>
      </w:r>
    </w:p>
    <w:p w:rsidR="00B31610" w:rsidRDefault="0026765A">
      <w:pPr>
        <w:spacing w:before="100" w:after="100"/>
        <w:jc w:val="both"/>
        <w:rPr>
          <w:rFonts w:ascii="Helvetica Neue" w:eastAsia="Helvetica Neue" w:hAnsi="Helvetica Neue" w:cs="Helvetica Neue"/>
          <w:sz w:val="18"/>
          <w:szCs w:val="18"/>
        </w:rPr>
      </w:pPr>
      <w:r>
        <w:rPr>
          <w:noProof/>
        </w:rPr>
        <w:drawing>
          <wp:anchor distT="0" distB="0" distL="0" distR="0" simplePos="0" relativeHeight="251666432" behindDoc="1" locked="0" layoutInCell="1" hidden="0" allowOverlap="1">
            <wp:simplePos x="0" y="0"/>
            <wp:positionH relativeFrom="column">
              <wp:posOffset>-119061</wp:posOffset>
            </wp:positionH>
            <wp:positionV relativeFrom="paragraph">
              <wp:posOffset>809340</wp:posOffset>
            </wp:positionV>
            <wp:extent cx="4129088" cy="397819"/>
            <wp:effectExtent l="0" t="0" r="0" b="0"/>
            <wp:wrapNone/>
            <wp:docPr id="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t="45913"/>
                    <a:stretch>
                      <a:fillRect/>
                    </a:stretch>
                  </pic:blipFill>
                  <pic:spPr>
                    <a:xfrm>
                      <a:off x="0" y="0"/>
                      <a:ext cx="4129088" cy="397819"/>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simplePos x="0" y="0"/>
            <wp:positionH relativeFrom="column">
              <wp:posOffset>5057775</wp:posOffset>
            </wp:positionH>
            <wp:positionV relativeFrom="paragraph">
              <wp:posOffset>762000</wp:posOffset>
            </wp:positionV>
            <wp:extent cx="1504950" cy="371475"/>
            <wp:effectExtent l="0" t="0" r="0" b="0"/>
            <wp:wrapNone/>
            <wp:docPr id="1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63502" b="50705"/>
                    <a:stretch>
                      <a:fillRect/>
                    </a:stretch>
                  </pic:blipFill>
                  <pic:spPr>
                    <a:xfrm>
                      <a:off x="0" y="0"/>
                      <a:ext cx="1504950" cy="3714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simplePos x="0" y="0"/>
            <wp:positionH relativeFrom="column">
              <wp:posOffset>3190875</wp:posOffset>
            </wp:positionH>
            <wp:positionV relativeFrom="paragraph">
              <wp:posOffset>761715</wp:posOffset>
            </wp:positionV>
            <wp:extent cx="1866900" cy="371475"/>
            <wp:effectExtent l="0" t="0" r="0" b="0"/>
            <wp:wrapNone/>
            <wp:docPr id="1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8525" r="46313" b="50705"/>
                    <a:stretch>
                      <a:fillRect/>
                    </a:stretch>
                  </pic:blipFill>
                  <pic:spPr>
                    <a:xfrm>
                      <a:off x="0" y="0"/>
                      <a:ext cx="1866900" cy="371475"/>
                    </a:xfrm>
                    <a:prstGeom prst="rect">
                      <a:avLst/>
                    </a:prstGeom>
                    <a:ln/>
                  </pic:spPr>
                </pic:pic>
              </a:graphicData>
            </a:graphic>
          </wp:anchor>
        </w:drawing>
      </w:r>
    </w:p>
    <w:p w:rsidR="00B31610" w:rsidRDefault="00B31610">
      <w:pPr>
        <w:spacing w:before="100" w:after="100"/>
        <w:jc w:val="both"/>
        <w:rPr>
          <w:rFonts w:ascii="Helvetica Neue" w:eastAsia="Helvetica Neue" w:hAnsi="Helvetica Neue" w:cs="Helvetica Neue"/>
        </w:rPr>
      </w:pPr>
    </w:p>
    <w:p w:rsidR="00B31610" w:rsidRDefault="00B31610">
      <w:pPr>
        <w:spacing w:before="100" w:after="100"/>
        <w:jc w:val="both"/>
        <w:rPr>
          <w:rFonts w:ascii="Helvetica Neue" w:eastAsia="Helvetica Neue" w:hAnsi="Helvetica Neue" w:cs="Helvetica Neue"/>
        </w:rPr>
      </w:pPr>
    </w:p>
    <w:p w:rsidR="00B31610" w:rsidRDefault="00B31610">
      <w:pPr>
        <w:spacing w:before="100" w:after="100"/>
        <w:jc w:val="both"/>
        <w:rPr>
          <w:rFonts w:ascii="Helvetica Neue" w:eastAsia="Helvetica Neue" w:hAnsi="Helvetica Neue" w:cs="Helvetica Neue"/>
        </w:rPr>
      </w:pPr>
    </w:p>
    <w:p w:rsidR="00B31610" w:rsidRDefault="00B31610">
      <w:pPr>
        <w:spacing w:before="100" w:after="100"/>
        <w:jc w:val="both"/>
        <w:rPr>
          <w:rFonts w:ascii="Helvetica Neue" w:eastAsia="Helvetica Neue" w:hAnsi="Helvetica Neue" w:cs="Helvetica Neue"/>
        </w:rPr>
      </w:pPr>
    </w:p>
    <w:p w:rsidR="00B31610" w:rsidRDefault="00B31610">
      <w:pPr>
        <w:spacing w:before="100" w:after="100"/>
        <w:jc w:val="both"/>
        <w:rPr>
          <w:rFonts w:ascii="Helvetica Neue" w:eastAsia="Helvetica Neue" w:hAnsi="Helvetica Neue" w:cs="Helvetica Neue"/>
          <w:sz w:val="18"/>
          <w:szCs w:val="18"/>
        </w:rPr>
      </w:pPr>
    </w:p>
    <w:p w:rsidR="00B31610" w:rsidRDefault="00B31610">
      <w:pPr>
        <w:spacing w:before="100" w:after="100"/>
        <w:jc w:val="both"/>
        <w:rPr>
          <w:rFonts w:ascii="Helvetica Neue" w:eastAsia="Helvetica Neue" w:hAnsi="Helvetica Neue" w:cs="Helvetica Neue"/>
          <w:sz w:val="18"/>
          <w:szCs w:val="18"/>
        </w:rPr>
      </w:pPr>
    </w:p>
    <w:p w:rsidR="00B31610" w:rsidRDefault="00B31610">
      <w:pPr>
        <w:spacing w:before="100" w:after="100"/>
        <w:jc w:val="both"/>
        <w:rPr>
          <w:rFonts w:ascii="Helvetica Neue" w:eastAsia="Helvetica Neue" w:hAnsi="Helvetica Neue" w:cs="Helvetica Neue"/>
          <w:sz w:val="18"/>
          <w:szCs w:val="18"/>
        </w:rPr>
      </w:pPr>
    </w:p>
    <w:p w:rsidR="00B31610" w:rsidRDefault="0026765A">
      <w:pPr>
        <w:spacing w:before="100" w:after="100"/>
        <w:jc w:val="both"/>
        <w:rPr>
          <w:rFonts w:ascii="Helvetica Neue" w:eastAsia="Helvetica Neue" w:hAnsi="Helvetica Neue" w:cs="Helvetica Neue"/>
        </w:rPr>
      </w:pPr>
      <w:r>
        <w:rPr>
          <w:rFonts w:ascii="Helvetica Neue" w:eastAsia="Helvetica Neue" w:hAnsi="Helvetica Neue" w:cs="Helvetica Neue"/>
        </w:rPr>
        <w:t>Info and reservations:</w:t>
      </w:r>
    </w:p>
    <w:p w:rsidR="00B31610" w:rsidRDefault="0026765A">
      <w:pPr>
        <w:spacing w:before="100" w:after="100"/>
        <w:jc w:val="both"/>
        <w:rPr>
          <w:rFonts w:ascii="Helvetica Neue" w:eastAsia="Helvetica Neue" w:hAnsi="Helvetica Neue" w:cs="Helvetica Neue"/>
        </w:rPr>
      </w:pPr>
      <w:hyperlink r:id="rId20">
        <w:r>
          <w:rPr>
            <w:rFonts w:ascii="Helvetica Neue" w:eastAsia="Helvetica Neue" w:hAnsi="Helvetica Neue" w:cs="Helvetica Neue"/>
            <w:color w:val="1155CC"/>
            <w:u w:val="single"/>
          </w:rPr>
          <w:t>www.localesproject.org</w:t>
        </w:r>
      </w:hyperlink>
      <w:r>
        <w:rPr>
          <w:rFonts w:ascii="Helvetica Neue" w:eastAsia="Helvetica Neue" w:hAnsi="Helvetica Neue" w:cs="Helvetica Neue"/>
        </w:rPr>
        <w:t xml:space="preserve"> - </w:t>
      </w:r>
      <w:hyperlink r:id="rId21">
        <w:r>
          <w:rPr>
            <w:rFonts w:ascii="Helvetica Neue" w:eastAsia="Helvetica Neue" w:hAnsi="Helvetica Neue" w:cs="Helvetica Neue"/>
            <w:color w:val="1155CC"/>
            <w:u w:val="single"/>
          </w:rPr>
          <w:t>Locales  • Instagram</w:t>
        </w:r>
      </w:hyperlink>
      <w:r>
        <w:rPr>
          <w:rFonts w:ascii="Helvetica Neue" w:eastAsia="Helvetica Neue" w:hAnsi="Helvetica Neue" w:cs="Helvetica Neue"/>
        </w:rPr>
        <w:t xml:space="preserve"> - </w:t>
      </w:r>
      <w:hyperlink r:id="rId22">
        <w:r>
          <w:rPr>
            <w:rFonts w:ascii="Helvetica Neue" w:eastAsia="Helvetica Neue" w:hAnsi="Helvetica Neue" w:cs="Helvetica Neue"/>
            <w:color w:val="1155CC"/>
            <w:u w:val="single"/>
          </w:rPr>
          <w:t>Locales - Facebook</w:t>
        </w:r>
      </w:hyperlink>
    </w:p>
    <w:p w:rsidR="00B31610" w:rsidRDefault="0026765A">
      <w:pPr>
        <w:spacing w:before="100" w:after="100"/>
        <w:jc w:val="both"/>
        <w:rPr>
          <w:rFonts w:ascii="Helvetica Neue" w:eastAsia="Helvetica Neue" w:hAnsi="Helvetica Neue" w:cs="Helvetica Neue"/>
        </w:rPr>
      </w:pPr>
      <w:r>
        <w:rPr>
          <w:rFonts w:ascii="Helvetica Neue" w:eastAsia="Helvetica Neue" w:hAnsi="Helvetica Neue" w:cs="Helvetica Neue"/>
        </w:rPr>
        <w:t xml:space="preserve">hiddenhistories.rome@gmail.com  </w:t>
      </w:r>
    </w:p>
    <w:p w:rsidR="00B31610" w:rsidRDefault="00B31610">
      <w:pPr>
        <w:spacing w:before="100" w:after="100"/>
        <w:jc w:val="both"/>
        <w:rPr>
          <w:rFonts w:ascii="Helvetica Neue" w:eastAsia="Helvetica Neue" w:hAnsi="Helvetica Neue" w:cs="Helvetica Neue"/>
          <w:b/>
        </w:rPr>
      </w:pPr>
    </w:p>
    <w:p w:rsidR="00B31610" w:rsidRDefault="0026765A">
      <w:pPr>
        <w:spacing w:before="100" w:after="10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Press Office and media UC studio</w:t>
      </w:r>
      <w:r>
        <w:rPr>
          <w:rFonts w:ascii="Helvetica Neue" w:eastAsia="Helvetica Neue" w:hAnsi="Helvetica Neue" w:cs="Helvetica Neue"/>
          <w:sz w:val="24"/>
          <w:szCs w:val="24"/>
        </w:rPr>
        <w:t xml:space="preserve"> - press@ucstudio.it</w:t>
      </w:r>
    </w:p>
    <w:p w:rsidR="00B31610" w:rsidRDefault="0026765A">
      <w:pPr>
        <w:spacing w:before="100" w:after="10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Chiara Ciucci Giuliani</w:t>
      </w:r>
      <w:r>
        <w:rPr>
          <w:rFonts w:ascii="Helvetica Neue" w:eastAsia="Helvetica Neue" w:hAnsi="Helvetica Neue" w:cs="Helvetica Neue"/>
          <w:sz w:val="24"/>
          <w:szCs w:val="24"/>
        </w:rPr>
        <w:t xml:space="preserve"> chiara@ucstudio.it - mob + 3929173661</w:t>
      </w:r>
    </w:p>
    <w:p w:rsidR="00B31610" w:rsidRDefault="0026765A">
      <w:pPr>
        <w:spacing w:before="100" w:after="10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Roberta Pucci</w:t>
      </w:r>
      <w:r>
        <w:rPr>
          <w:rFonts w:ascii="Helvetica Neue" w:eastAsia="Helvetica Neue" w:hAnsi="Helvetica Neue" w:cs="Helvetica Neue"/>
          <w:sz w:val="24"/>
          <w:szCs w:val="24"/>
        </w:rPr>
        <w:t xml:space="preserve"> roberta@ucstudio.it - mob + 3408174090</w:t>
      </w:r>
    </w:p>
    <w:p w:rsidR="00B31610" w:rsidRDefault="00B31610">
      <w:pPr>
        <w:spacing w:before="100" w:after="100"/>
        <w:jc w:val="both"/>
        <w:rPr>
          <w:rFonts w:ascii="Helvetica Neue" w:eastAsia="Helvetica Neue" w:hAnsi="Helvetica Neue" w:cs="Helvetica Neue"/>
          <w:sz w:val="24"/>
          <w:szCs w:val="24"/>
        </w:rPr>
      </w:pPr>
    </w:p>
    <w:sectPr w:rsidR="00B31610">
      <w:headerReference w:type="default" r:id="rId23"/>
      <w:headerReference w:type="first" r:id="rId24"/>
      <w:footerReference w:type="firs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5A" w:rsidRDefault="0026765A">
      <w:pPr>
        <w:spacing w:line="240" w:lineRule="auto"/>
      </w:pPr>
      <w:r>
        <w:separator/>
      </w:r>
    </w:p>
  </w:endnote>
  <w:endnote w:type="continuationSeparator" w:id="0">
    <w:p w:rsidR="0026765A" w:rsidRDefault="00267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10" w:rsidRDefault="00B31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5A" w:rsidRDefault="0026765A">
      <w:pPr>
        <w:spacing w:line="240" w:lineRule="auto"/>
      </w:pPr>
      <w:r>
        <w:separator/>
      </w:r>
    </w:p>
  </w:footnote>
  <w:footnote w:type="continuationSeparator" w:id="0">
    <w:p w:rsidR="0026765A" w:rsidRDefault="002676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10" w:rsidRDefault="00B316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10" w:rsidRDefault="0026765A">
    <w:r>
      <w:rPr>
        <w:noProof/>
      </w:rPr>
      <w:drawing>
        <wp:inline distT="114300" distB="114300" distL="114300" distR="114300">
          <wp:extent cx="1736175" cy="1119188"/>
          <wp:effectExtent l="0" t="0" r="0" b="0"/>
          <wp:docPr id="12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l="-245054" r="245054"/>
                  <a:stretch>
                    <a:fillRect/>
                  </a:stretch>
                </pic:blipFill>
                <pic:spPr>
                  <a:xfrm>
                    <a:off x="0" y="0"/>
                    <a:ext cx="1736175" cy="11191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10"/>
    <w:rsid w:val="0026765A"/>
    <w:rsid w:val="00A37643"/>
    <w:rsid w:val="00B31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318FC-B15A-4820-B6A4-5C5356BF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0"/>
    <w:next w:val="Normale10"/>
    <w:uiPriority w:val="9"/>
    <w:qFormat/>
    <w:pPr>
      <w:keepNext/>
      <w:keepLines/>
      <w:spacing w:before="400" w:after="120"/>
      <w:outlineLvl w:val="0"/>
    </w:pPr>
    <w:rPr>
      <w:sz w:val="40"/>
      <w:szCs w:val="40"/>
    </w:rPr>
  </w:style>
  <w:style w:type="paragraph" w:styleId="Titolo2">
    <w:name w:val="heading 2"/>
    <w:basedOn w:val="Normale10"/>
    <w:next w:val="Normale10"/>
    <w:uiPriority w:val="9"/>
    <w:semiHidden/>
    <w:unhideWhenUsed/>
    <w:qFormat/>
    <w:pPr>
      <w:keepNext/>
      <w:keepLines/>
      <w:spacing w:before="360" w:after="120"/>
      <w:outlineLvl w:val="1"/>
    </w:pPr>
    <w:rPr>
      <w:sz w:val="32"/>
      <w:szCs w:val="32"/>
    </w:rPr>
  </w:style>
  <w:style w:type="paragraph" w:styleId="Titolo3">
    <w:name w:val="heading 3"/>
    <w:basedOn w:val="Normale10"/>
    <w:next w:val="Normale10"/>
    <w:uiPriority w:val="9"/>
    <w:semiHidden/>
    <w:unhideWhenUsed/>
    <w:qFormat/>
    <w:pPr>
      <w:keepNext/>
      <w:keepLines/>
      <w:spacing w:before="320" w:after="80"/>
      <w:outlineLvl w:val="2"/>
    </w:pPr>
    <w:rPr>
      <w:color w:val="434343"/>
      <w:sz w:val="28"/>
      <w:szCs w:val="28"/>
    </w:rPr>
  </w:style>
  <w:style w:type="paragraph" w:styleId="Titolo4">
    <w:name w:val="heading 4"/>
    <w:basedOn w:val="Normale10"/>
    <w:next w:val="Normale10"/>
    <w:uiPriority w:val="9"/>
    <w:semiHidden/>
    <w:unhideWhenUsed/>
    <w:qFormat/>
    <w:pPr>
      <w:keepNext/>
      <w:keepLines/>
      <w:spacing w:before="280" w:after="80"/>
      <w:outlineLvl w:val="3"/>
    </w:pPr>
    <w:rPr>
      <w:color w:val="666666"/>
      <w:sz w:val="24"/>
      <w:szCs w:val="24"/>
    </w:rPr>
  </w:style>
  <w:style w:type="paragraph" w:styleId="Titolo5">
    <w:name w:val="heading 5"/>
    <w:basedOn w:val="Normale10"/>
    <w:next w:val="Normale10"/>
    <w:uiPriority w:val="9"/>
    <w:semiHidden/>
    <w:unhideWhenUsed/>
    <w:qFormat/>
    <w:pPr>
      <w:keepNext/>
      <w:keepLines/>
      <w:spacing w:before="240" w:after="80"/>
      <w:outlineLvl w:val="4"/>
    </w:pPr>
    <w:rPr>
      <w:color w:val="666666"/>
    </w:rPr>
  </w:style>
  <w:style w:type="paragraph" w:styleId="Titolo6">
    <w:name w:val="heading 6"/>
    <w:basedOn w:val="Normale10"/>
    <w:next w:val="Normale10"/>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0"/>
    <w:next w:val="Normale10"/>
    <w:uiPriority w:val="10"/>
    <w:qFormat/>
    <w:pPr>
      <w:keepNext/>
      <w:keepLines/>
      <w:spacing w:after="60"/>
    </w:pPr>
    <w:rPr>
      <w:sz w:val="52"/>
      <w:szCs w:val="52"/>
    </w:rPr>
  </w:style>
  <w:style w:type="paragraph" w:customStyle="1" w:styleId="Normale1">
    <w:name w:val="Normale1"/>
  </w:style>
  <w:style w:type="paragraph" w:customStyle="1" w:styleId="Normale2">
    <w:name w:val="Normale2"/>
  </w:style>
  <w:style w:type="paragraph" w:customStyle="1" w:styleId="Normale3">
    <w:name w:val="Normale3"/>
  </w:style>
  <w:style w:type="paragraph" w:customStyle="1" w:styleId="Normale4">
    <w:name w:val="Normale4"/>
  </w:style>
  <w:style w:type="paragraph" w:customStyle="1" w:styleId="Normale5">
    <w:name w:val="Normale5"/>
  </w:style>
  <w:style w:type="paragraph" w:customStyle="1" w:styleId="Normale6">
    <w:name w:val="Normale6"/>
  </w:style>
  <w:style w:type="paragraph" w:customStyle="1" w:styleId="Normale7">
    <w:name w:val="Normale7"/>
  </w:style>
  <w:style w:type="paragraph" w:customStyle="1" w:styleId="Normale8">
    <w:name w:val="Normale8"/>
  </w:style>
  <w:style w:type="paragraph" w:customStyle="1" w:styleId="Normale9">
    <w:name w:val="Normale9"/>
  </w:style>
  <w:style w:type="paragraph" w:customStyle="1" w:styleId="Normale10">
    <w:name w:val="Normale10"/>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Pr>
      <w:sz w:val="24"/>
      <w:szCs w:val="24"/>
    </w:rPr>
  </w:style>
  <w:style w:type="character" w:styleId="Rimandocommento">
    <w:name w:val="annotation reference"/>
    <w:basedOn w:val="Car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2129A2"/>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129A2"/>
    <w:rPr>
      <w:rFonts w:ascii="Lucida Grande" w:hAnsi="Lucida Grande" w:cs="Lucida Grande"/>
      <w:sz w:val="18"/>
      <w:szCs w:val="18"/>
    </w:rPr>
  </w:style>
  <w:style w:type="paragraph" w:styleId="Intestazione">
    <w:name w:val="header"/>
    <w:basedOn w:val="Normale"/>
    <w:link w:val="IntestazioneCarattere"/>
    <w:uiPriority w:val="99"/>
    <w:unhideWhenUsed/>
    <w:rsid w:val="002129A2"/>
    <w:pPr>
      <w:tabs>
        <w:tab w:val="center" w:pos="4153"/>
        <w:tab w:val="right" w:pos="8306"/>
      </w:tabs>
      <w:spacing w:line="240" w:lineRule="auto"/>
    </w:pPr>
  </w:style>
  <w:style w:type="character" w:customStyle="1" w:styleId="IntestazioneCarattere">
    <w:name w:val="Intestazione Carattere"/>
    <w:basedOn w:val="Carpredefinitoparagrafo"/>
    <w:link w:val="Intestazione"/>
    <w:uiPriority w:val="99"/>
    <w:rsid w:val="002129A2"/>
  </w:style>
  <w:style w:type="paragraph" w:styleId="Pidipagina">
    <w:name w:val="footer"/>
    <w:basedOn w:val="Normale"/>
    <w:link w:val="PidipaginaCarattere"/>
    <w:uiPriority w:val="99"/>
    <w:unhideWhenUsed/>
    <w:rsid w:val="002129A2"/>
    <w:pPr>
      <w:tabs>
        <w:tab w:val="center" w:pos="4153"/>
        <w:tab w:val="right" w:pos="8306"/>
      </w:tabs>
      <w:spacing w:line="240" w:lineRule="auto"/>
    </w:pPr>
  </w:style>
  <w:style w:type="character" w:customStyle="1" w:styleId="PidipaginaCarattere">
    <w:name w:val="Piè di pagina Carattere"/>
    <w:basedOn w:val="Carpredefinitoparagrafo"/>
    <w:link w:val="Pidipagina"/>
    <w:uiPriority w:val="99"/>
    <w:rsid w:val="0021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localesproject/"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www.localesproject.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hiddenhistories.rome@gmail.com" TargetMode="External"/><Relationship Id="rId14" Type="http://schemas.openxmlformats.org/officeDocument/2006/relationships/image" Target="media/image7.png"/><Relationship Id="rId22" Type="http://schemas.openxmlformats.org/officeDocument/2006/relationships/hyperlink" Target="https://www.facebook.com/localesprojec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y36QM5RPXmSKxDXsPHmZQXOQ==">AMUW2mUdZIK9YIfcWYp3dsC/CJXu64FF0gGoSK3PS1GTf+91POHR8D9flGzFtvkzdqSq1o1APGnK27U+u3sbzSVhOu0HaUyXDHycm6X3C0fEm/QWIqDzet40FDTtho3Gb+X3+J5Y5VTJAi9M/hDWz4M06wyYa7ndln+ZqFWcU+jKcZ4uy9BiZKLftAaJdpanAPVET5TgC2KsySZv8151axlJ9FgVcW0omo/R/zxDZFMW42+68FwNW/QdMLZSFh/i/BN6VP9QCxUGBE8FsqTz+CpxBWn5mOReCtTrHH7I+hnKlMVAXXcq2Ded3EkC7Dk4ifw2Ot4agarGFrRON6HboQq5xM4hTU4abZ9YBDcSjI0b07XKShRAW+qfam7DPR8F8DyrMJRYrr8zfv33ZNYPAWurZ2HOS+l171ox6LViP+wTVDLyxB6S4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Museo delle Civiltà</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di lella</dc:creator>
  <cp:lastModifiedBy>rossana di lella</cp:lastModifiedBy>
  <cp:revision>2</cp:revision>
  <dcterms:created xsi:type="dcterms:W3CDTF">2022-09-15T08:21:00Z</dcterms:created>
  <dcterms:modified xsi:type="dcterms:W3CDTF">2022-09-15T08:21:00Z</dcterms:modified>
</cp:coreProperties>
</file>